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3BF7" w14:textId="77777777" w:rsidR="006C469D" w:rsidRPr="006C469D" w:rsidRDefault="006C469D" w:rsidP="00155773">
      <w:pPr>
        <w:rPr>
          <w:rFonts w:ascii="Aptos" w:hAnsi="Aptos"/>
          <w:b/>
          <w:bCs/>
          <w:sz w:val="20"/>
          <w:szCs w:val="20"/>
        </w:rPr>
      </w:pPr>
    </w:p>
    <w:p w14:paraId="1EFA91F6" w14:textId="28DA9904" w:rsidR="007304E5" w:rsidRPr="00816750" w:rsidRDefault="00136C6D" w:rsidP="00023638">
      <w:pPr>
        <w:spacing w:line="276" w:lineRule="auto"/>
        <w:jc w:val="center"/>
        <w:rPr>
          <w:rFonts w:ascii="Aptos" w:hAnsi="Aptos"/>
          <w:b/>
          <w:bCs/>
          <w:sz w:val="32"/>
          <w:szCs w:val="32"/>
        </w:rPr>
      </w:pPr>
      <w:r w:rsidRPr="00816750">
        <w:rPr>
          <w:rFonts w:ascii="Aptos" w:hAnsi="Aptos"/>
          <w:b/>
          <w:bCs/>
          <w:sz w:val="32"/>
          <w:szCs w:val="32"/>
        </w:rPr>
        <w:t xml:space="preserve">University </w:t>
      </w:r>
      <w:r w:rsidR="00A84ED4" w:rsidRPr="00816750">
        <w:rPr>
          <w:rFonts w:ascii="Aptos" w:hAnsi="Aptos"/>
          <w:b/>
          <w:bCs/>
          <w:sz w:val="32"/>
          <w:szCs w:val="32"/>
        </w:rPr>
        <w:t>Instructional Materials</w:t>
      </w:r>
      <w:r w:rsidR="00CA2641" w:rsidRPr="00816750">
        <w:rPr>
          <w:rFonts w:ascii="Aptos" w:hAnsi="Aptos"/>
          <w:b/>
          <w:bCs/>
          <w:sz w:val="32"/>
          <w:szCs w:val="32"/>
        </w:rPr>
        <w:t xml:space="preserve"> Evaluation </w:t>
      </w:r>
      <w:r w:rsidR="003E39CB" w:rsidRPr="00816750">
        <w:rPr>
          <w:rFonts w:ascii="Aptos" w:hAnsi="Aptos"/>
          <w:b/>
          <w:bCs/>
          <w:sz w:val="32"/>
          <w:szCs w:val="32"/>
        </w:rPr>
        <w:t>Committee</w:t>
      </w:r>
      <w:r w:rsidR="006C469D" w:rsidRPr="00816750">
        <w:rPr>
          <w:rFonts w:ascii="Aptos" w:hAnsi="Aptos"/>
          <w:b/>
          <w:bCs/>
          <w:sz w:val="32"/>
          <w:szCs w:val="32"/>
        </w:rPr>
        <w:t xml:space="preserve"> (</w:t>
      </w:r>
      <w:r w:rsidRPr="00816750">
        <w:rPr>
          <w:rFonts w:ascii="Aptos" w:hAnsi="Aptos"/>
          <w:b/>
          <w:bCs/>
          <w:sz w:val="32"/>
          <w:szCs w:val="32"/>
        </w:rPr>
        <w:t>U</w:t>
      </w:r>
      <w:r w:rsidR="006C469D" w:rsidRPr="00816750">
        <w:rPr>
          <w:rFonts w:ascii="Aptos" w:hAnsi="Aptos"/>
          <w:b/>
          <w:bCs/>
          <w:sz w:val="32"/>
          <w:szCs w:val="32"/>
        </w:rPr>
        <w:t xml:space="preserve">IMEC)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816750" w14:paraId="2B294813" w14:textId="77777777" w:rsidTr="00816750">
        <w:tc>
          <w:tcPr>
            <w:tcW w:w="9926" w:type="dxa"/>
            <w:shd w:val="clear" w:color="auto" w:fill="D9D9D9" w:themeFill="background1" w:themeFillShade="D9"/>
          </w:tcPr>
          <w:p w14:paraId="45F6E12D" w14:textId="1DE0E69A" w:rsidR="00816750" w:rsidRPr="00224C92" w:rsidRDefault="00816750" w:rsidP="00CA2641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224C92">
              <w:rPr>
                <w:rFonts w:ascii="Aptos" w:hAnsi="Aptos"/>
                <w:b/>
                <w:bCs/>
                <w:sz w:val="32"/>
                <w:szCs w:val="32"/>
              </w:rPr>
              <w:t>Instructional Material (IM) Evaluation Rating</w:t>
            </w:r>
          </w:p>
        </w:tc>
      </w:tr>
    </w:tbl>
    <w:p w14:paraId="5245E94C" w14:textId="77777777" w:rsidR="006C469D" w:rsidRPr="00816750" w:rsidRDefault="006C469D" w:rsidP="005A7754">
      <w:pPr>
        <w:rPr>
          <w:rFonts w:ascii="Aptos" w:hAnsi="Aptos"/>
          <w:b/>
          <w:bCs/>
        </w:rPr>
      </w:pPr>
    </w:p>
    <w:p w14:paraId="4FF90AAD" w14:textId="23E97119" w:rsidR="00CA2641" w:rsidRDefault="00B8405B" w:rsidP="00B8405B">
      <w:pPr>
        <w:jc w:val="both"/>
        <w:rPr>
          <w:rFonts w:ascii="Aptos" w:hAnsi="Aptos"/>
        </w:rPr>
      </w:pPr>
      <w:r w:rsidRPr="003D6704">
        <w:rPr>
          <w:rFonts w:ascii="Aptos" w:hAnsi="Aptos"/>
        </w:rPr>
        <w:t xml:space="preserve">The </w:t>
      </w:r>
      <w:r w:rsidR="00D37442">
        <w:rPr>
          <w:rFonts w:ascii="Aptos" w:hAnsi="Aptos"/>
        </w:rPr>
        <w:t xml:space="preserve">University </w:t>
      </w:r>
      <w:r w:rsidRPr="003D6704">
        <w:rPr>
          <w:rFonts w:ascii="Aptos" w:hAnsi="Aptos"/>
        </w:rPr>
        <w:t>Instructional Materials Evaluation Committee (</w:t>
      </w:r>
      <w:r w:rsidR="004071AF">
        <w:rPr>
          <w:rFonts w:ascii="Aptos" w:hAnsi="Aptos"/>
        </w:rPr>
        <w:t>U</w:t>
      </w:r>
      <w:r w:rsidRPr="003D6704">
        <w:rPr>
          <w:rFonts w:ascii="Aptos" w:hAnsi="Aptos"/>
        </w:rPr>
        <w:t xml:space="preserve">IMEC), composed of the undersigned </w:t>
      </w:r>
      <w:r w:rsidR="00D37442" w:rsidRPr="003D6704">
        <w:rPr>
          <w:rFonts w:ascii="Aptos" w:hAnsi="Aptos"/>
        </w:rPr>
        <w:t>Chairperson</w:t>
      </w:r>
      <w:r w:rsidRPr="003D6704">
        <w:rPr>
          <w:rFonts w:ascii="Aptos" w:hAnsi="Aptos"/>
        </w:rPr>
        <w:t xml:space="preserve">, </w:t>
      </w:r>
      <w:r w:rsidR="00D37442" w:rsidRPr="003D6704">
        <w:rPr>
          <w:rFonts w:ascii="Aptos" w:hAnsi="Aptos"/>
        </w:rPr>
        <w:t>Vice</w:t>
      </w:r>
      <w:r w:rsidRPr="003D6704">
        <w:rPr>
          <w:rFonts w:ascii="Aptos" w:hAnsi="Aptos"/>
        </w:rPr>
        <w:t>-</w:t>
      </w:r>
      <w:r w:rsidR="00D37442" w:rsidRPr="003D6704">
        <w:rPr>
          <w:rFonts w:ascii="Aptos" w:hAnsi="Aptos"/>
        </w:rPr>
        <w:t>Chairperson</w:t>
      </w:r>
      <w:r w:rsidRPr="003D6704">
        <w:rPr>
          <w:rFonts w:ascii="Aptos" w:hAnsi="Aptos"/>
        </w:rPr>
        <w:t xml:space="preserve">, and </w:t>
      </w:r>
      <w:r w:rsidR="00D37442" w:rsidRPr="003D6704">
        <w:rPr>
          <w:rFonts w:ascii="Aptos" w:hAnsi="Aptos"/>
        </w:rPr>
        <w:t>Members</w:t>
      </w:r>
      <w:r w:rsidRPr="003D6704">
        <w:rPr>
          <w:rFonts w:ascii="Aptos" w:hAnsi="Aptos"/>
        </w:rPr>
        <w:t xml:space="preserve">, </w:t>
      </w:r>
      <w:r w:rsidR="00D37442">
        <w:rPr>
          <w:rFonts w:ascii="Aptos" w:hAnsi="Aptos"/>
        </w:rPr>
        <w:t xml:space="preserve">hereby affirms this </w:t>
      </w:r>
      <w:r w:rsidR="00D37442" w:rsidRPr="003D6704">
        <w:rPr>
          <w:rFonts w:ascii="Aptos" w:hAnsi="Aptos"/>
        </w:rPr>
        <w:t xml:space="preserve">______ day of _______ 20___ </w:t>
      </w:r>
      <w:r w:rsidR="00D37442">
        <w:rPr>
          <w:rFonts w:ascii="Aptos" w:hAnsi="Aptos"/>
        </w:rPr>
        <w:t xml:space="preserve"> the Evaluation Rating of </w:t>
      </w:r>
      <w:r w:rsidR="00CA2641" w:rsidRPr="003D6704">
        <w:rPr>
          <w:rFonts w:ascii="Aptos" w:hAnsi="Aptos"/>
        </w:rPr>
        <w:t xml:space="preserve">the </w:t>
      </w:r>
      <w:r w:rsidR="00113F05" w:rsidRPr="003D6704">
        <w:rPr>
          <w:rFonts w:ascii="Aptos" w:hAnsi="Aptos"/>
        </w:rPr>
        <w:t>Instructional Material</w:t>
      </w:r>
      <w:r w:rsidR="00CA2641" w:rsidRPr="003D6704">
        <w:rPr>
          <w:rFonts w:ascii="Aptos" w:hAnsi="Aptos"/>
        </w:rPr>
        <w:t xml:space="preserve"> </w:t>
      </w:r>
      <w:r w:rsidRPr="003D6704">
        <w:rPr>
          <w:rFonts w:ascii="Aptos" w:hAnsi="Aptos"/>
        </w:rPr>
        <w:t xml:space="preserve">submitted </w:t>
      </w:r>
      <w:r w:rsidR="00CA2641" w:rsidRPr="003D6704">
        <w:rPr>
          <w:rFonts w:ascii="Aptos" w:hAnsi="Aptos"/>
        </w:rPr>
        <w:t>by:</w:t>
      </w:r>
    </w:p>
    <w:p w14:paraId="1AA5C90D" w14:textId="77777777" w:rsidR="009632DF" w:rsidRDefault="009632DF" w:rsidP="009632DF">
      <w:pPr>
        <w:rPr>
          <w:rFonts w:ascii="Aptos" w:hAnsi="Aptos"/>
        </w:rPr>
      </w:pPr>
    </w:p>
    <w:p w14:paraId="55569766" w14:textId="77777777" w:rsidR="00D37442" w:rsidRPr="003D6704" w:rsidRDefault="00D37442" w:rsidP="009632DF">
      <w:pPr>
        <w:rPr>
          <w:rFonts w:ascii="Aptos" w:hAnsi="Aptos"/>
        </w:rPr>
      </w:pPr>
    </w:p>
    <w:p w14:paraId="651EBC35" w14:textId="6B6D625A" w:rsidR="009632DF" w:rsidRPr="003D6704" w:rsidRDefault="00CA2641" w:rsidP="009632DF">
      <w:pPr>
        <w:spacing w:line="480" w:lineRule="auto"/>
        <w:rPr>
          <w:rFonts w:ascii="Aptos" w:hAnsi="Aptos"/>
        </w:rPr>
      </w:pPr>
      <w:r w:rsidRPr="003D6704">
        <w:rPr>
          <w:rFonts w:ascii="Aptos" w:hAnsi="Aptos"/>
        </w:rPr>
        <w:t>Author/s</w:t>
      </w:r>
      <w:r w:rsidR="009632DF" w:rsidRPr="003D6704">
        <w:rPr>
          <w:rFonts w:ascii="Aptos" w:hAnsi="Aptos"/>
        </w:rPr>
        <w:t>: _________________________________________________________</w:t>
      </w:r>
      <w:r w:rsidR="002E56DB" w:rsidRPr="003D6704">
        <w:rPr>
          <w:rFonts w:ascii="Aptos" w:hAnsi="Aptos"/>
        </w:rPr>
        <w:t>_______</w:t>
      </w:r>
      <w:r w:rsidRPr="003D6704">
        <w:rPr>
          <w:rFonts w:ascii="Aptos" w:hAnsi="Aptos"/>
        </w:rPr>
        <w:t>________________</w:t>
      </w:r>
    </w:p>
    <w:p w14:paraId="36EA6B17" w14:textId="5E630104" w:rsidR="002E56DB" w:rsidRPr="003D6704" w:rsidRDefault="00CA2641" w:rsidP="009632DF">
      <w:pPr>
        <w:spacing w:line="480" w:lineRule="auto"/>
        <w:rPr>
          <w:rFonts w:ascii="Aptos" w:hAnsi="Aptos"/>
        </w:rPr>
      </w:pPr>
      <w:r w:rsidRPr="003D6704">
        <w:rPr>
          <w:rFonts w:ascii="Aptos" w:hAnsi="Aptos"/>
        </w:rPr>
        <w:t>College / Department / Unit</w:t>
      </w:r>
      <w:r w:rsidR="009632DF" w:rsidRPr="003D6704">
        <w:rPr>
          <w:rFonts w:ascii="Aptos" w:hAnsi="Aptos"/>
        </w:rPr>
        <w:t>: ________________________________________________________</w:t>
      </w:r>
      <w:r w:rsidR="002E56DB" w:rsidRPr="003D6704">
        <w:rPr>
          <w:rFonts w:ascii="Aptos" w:hAnsi="Aptos"/>
        </w:rPr>
        <w:t>______</w:t>
      </w:r>
    </w:p>
    <w:p w14:paraId="01F3DA76" w14:textId="77427886" w:rsidR="00CA2641" w:rsidRPr="003D6704" w:rsidRDefault="00CA2641" w:rsidP="00CA2641">
      <w:pPr>
        <w:rPr>
          <w:rFonts w:ascii="Aptos" w:hAnsi="Aptos"/>
        </w:rPr>
      </w:pPr>
      <w:r w:rsidRPr="003D6704">
        <w:rPr>
          <w:rFonts w:ascii="Aptos" w:hAnsi="Aptos"/>
        </w:rPr>
        <w:t xml:space="preserve">Title of the </w:t>
      </w:r>
      <w:r w:rsidR="00113F05" w:rsidRPr="003D6704">
        <w:rPr>
          <w:rFonts w:ascii="Aptos" w:hAnsi="Aptos"/>
        </w:rPr>
        <w:t>IM</w:t>
      </w:r>
      <w:r w:rsidRPr="003D6704">
        <w:rPr>
          <w:rFonts w:ascii="Aptos" w:hAnsi="Aptos"/>
        </w:rPr>
        <w:t>: ________________________________________________________________</w:t>
      </w:r>
      <w:r w:rsidR="00113F05" w:rsidRPr="003D6704">
        <w:rPr>
          <w:rFonts w:ascii="Aptos" w:hAnsi="Aptos"/>
        </w:rPr>
        <w:t>____________</w:t>
      </w:r>
    </w:p>
    <w:p w14:paraId="63D66B74" w14:textId="77777777" w:rsidR="00B8405B" w:rsidRPr="003D6704" w:rsidRDefault="00B8405B" w:rsidP="00CA2641">
      <w:pPr>
        <w:rPr>
          <w:rFonts w:ascii="Aptos" w:hAnsi="Aptos"/>
        </w:rPr>
      </w:pPr>
    </w:p>
    <w:p w14:paraId="4EDC7CE3" w14:textId="77777777" w:rsidR="00B8405B" w:rsidRPr="003D6704" w:rsidRDefault="00B8405B" w:rsidP="00CA2641">
      <w:pPr>
        <w:rPr>
          <w:rFonts w:ascii="Aptos" w:hAnsi="Aptos"/>
        </w:rPr>
      </w:pPr>
    </w:p>
    <w:p w14:paraId="44F21CB8" w14:textId="688FB5C9" w:rsidR="003D4DDE" w:rsidRPr="003D6704" w:rsidRDefault="00E6180B" w:rsidP="009632DF">
      <w:pPr>
        <w:spacing w:line="480" w:lineRule="auto"/>
        <w:rPr>
          <w:rFonts w:ascii="Aptos" w:hAnsi="Aptos"/>
        </w:rPr>
      </w:pPr>
      <w:r>
        <w:rPr>
          <w:rFonts w:ascii="Aptos" w:hAnsi="Aptos"/>
        </w:rPr>
        <w:t>After a thorough review, t</w:t>
      </w:r>
      <w:r w:rsidR="003D4DDE" w:rsidRPr="003D6704">
        <w:rPr>
          <w:rFonts w:ascii="Aptos" w:hAnsi="Aptos"/>
        </w:rPr>
        <w:t xml:space="preserve">he Committee finds that the </w:t>
      </w:r>
      <w:r w:rsidR="00B8405B" w:rsidRPr="003D6704">
        <w:rPr>
          <w:rFonts w:ascii="Aptos" w:hAnsi="Aptos"/>
        </w:rPr>
        <w:t>IM</w:t>
      </w:r>
      <w:r w:rsidR="003D4DDE" w:rsidRPr="003D6704">
        <w:rPr>
          <w:rFonts w:ascii="Aptos" w:hAnsi="Aptos"/>
        </w:rPr>
        <w:t>:</w:t>
      </w:r>
    </w:p>
    <w:p w14:paraId="53D80311" w14:textId="6C3DBD87" w:rsidR="003D4DDE" w:rsidRPr="00155773" w:rsidRDefault="00155773" w:rsidP="00155773">
      <w:pPr>
        <w:ind w:left="720"/>
        <w:jc w:val="both"/>
        <w:rPr>
          <w:rFonts w:ascii="Aptos" w:hAnsi="Aptos"/>
        </w:rPr>
      </w:pPr>
      <w:r w:rsidRPr="00155773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1D647" wp14:editId="77212B53">
                <wp:simplePos x="0" y="0"/>
                <wp:positionH relativeFrom="column">
                  <wp:posOffset>116205</wp:posOffset>
                </wp:positionH>
                <wp:positionV relativeFrom="paragraph">
                  <wp:posOffset>7620</wp:posOffset>
                </wp:positionV>
                <wp:extent cx="182880" cy="182880"/>
                <wp:effectExtent l="0" t="0" r="26670" b="26670"/>
                <wp:wrapNone/>
                <wp:docPr id="2575845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C868D" id="Rectangle 2" o:spid="_x0000_s1026" style="position:absolute;margin-left:9.15pt;margin-top:.6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" filled="f" strokecolor="black [3213]" strokeweight="1pt"/>
            </w:pict>
          </mc:Fallback>
        </mc:AlternateContent>
      </w:r>
      <w:r w:rsidR="00B8405B" w:rsidRPr="00155773">
        <w:rPr>
          <w:rFonts w:ascii="Aptos" w:hAnsi="Aptos"/>
          <w:noProof/>
        </w:rPr>
        <w:t>Meets</w:t>
      </w:r>
      <w:r w:rsidR="003D4DDE" w:rsidRPr="00155773">
        <w:rPr>
          <w:rFonts w:ascii="Aptos" w:hAnsi="Aptos"/>
        </w:rPr>
        <w:t xml:space="preserve"> the standards and requirements set by the </w:t>
      </w:r>
      <w:r w:rsidR="00B8405B" w:rsidRPr="00155773">
        <w:rPr>
          <w:rFonts w:ascii="Aptos" w:hAnsi="Aptos"/>
        </w:rPr>
        <w:t>Instructional Materials Evaluation Committee</w:t>
      </w:r>
      <w:r w:rsidR="00587020" w:rsidRPr="00155773">
        <w:rPr>
          <w:rFonts w:ascii="Aptos" w:hAnsi="Aptos"/>
        </w:rPr>
        <w:t>.</w:t>
      </w:r>
    </w:p>
    <w:p w14:paraId="027A881D" w14:textId="1FE0B4E1" w:rsidR="00587020" w:rsidRPr="003D6704" w:rsidRDefault="00587020" w:rsidP="00587020">
      <w:pPr>
        <w:rPr>
          <w:rFonts w:ascii="Aptos" w:hAnsi="Aptos"/>
          <w:sz w:val="22"/>
          <w:szCs w:val="22"/>
        </w:rPr>
      </w:pPr>
    </w:p>
    <w:p w14:paraId="0E6638FB" w14:textId="0A87ED30" w:rsidR="003D4DDE" w:rsidRPr="00155773" w:rsidRDefault="00155773" w:rsidP="00587020">
      <w:pPr>
        <w:ind w:left="720"/>
        <w:rPr>
          <w:rFonts w:ascii="Aptos" w:hAnsi="Aptos"/>
        </w:rPr>
      </w:pPr>
      <w:r w:rsidRPr="00155773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F85AF" wp14:editId="59804E52">
                <wp:simplePos x="0" y="0"/>
                <wp:positionH relativeFrom="column">
                  <wp:posOffset>116205</wp:posOffset>
                </wp:positionH>
                <wp:positionV relativeFrom="paragraph">
                  <wp:posOffset>10160</wp:posOffset>
                </wp:positionV>
                <wp:extent cx="182880" cy="182880"/>
                <wp:effectExtent l="0" t="0" r="26670" b="26670"/>
                <wp:wrapNone/>
                <wp:docPr id="12006108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52F40" id="Rectangle 2" o:spid="_x0000_s1026" style="position:absolute;margin-left:9.15pt;margin-top:.8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" filled="f" strokecolor="black [3213]" strokeweight="1pt"/>
            </w:pict>
          </mc:Fallback>
        </mc:AlternateContent>
      </w:r>
      <w:r w:rsidR="00B8405B" w:rsidRPr="00155773">
        <w:rPr>
          <w:rFonts w:ascii="Aptos" w:hAnsi="Aptos"/>
        </w:rPr>
        <w:t>Requires revision</w:t>
      </w:r>
      <w:r w:rsidR="003D4DDE" w:rsidRPr="00155773">
        <w:rPr>
          <w:rFonts w:ascii="Aptos" w:hAnsi="Aptos"/>
        </w:rPr>
        <w:t xml:space="preserve">. </w:t>
      </w:r>
      <w:r w:rsidR="008C33EF" w:rsidRPr="00155773">
        <w:rPr>
          <w:rFonts w:ascii="Aptos" w:hAnsi="Aptos"/>
          <w:lang w:val="en-US"/>
        </w:rPr>
        <w:t>Comments and suggestions for improvement are attached to guide the author/s</w:t>
      </w:r>
      <w:r w:rsidR="00587020" w:rsidRPr="00155773">
        <w:rPr>
          <w:rFonts w:ascii="Aptos" w:hAnsi="Aptos"/>
        </w:rPr>
        <w:t>.</w:t>
      </w:r>
    </w:p>
    <w:p w14:paraId="6B9BEC78" w14:textId="77777777" w:rsidR="00B8405B" w:rsidRPr="003D6704" w:rsidRDefault="00B8405B" w:rsidP="00587020">
      <w:pPr>
        <w:rPr>
          <w:rFonts w:ascii="Aptos" w:hAnsi="Aptos"/>
        </w:rPr>
      </w:pPr>
    </w:p>
    <w:p w14:paraId="195FA16F" w14:textId="48B158D7" w:rsidR="00587020" w:rsidRPr="003D6704" w:rsidRDefault="00587020" w:rsidP="00587020">
      <w:pPr>
        <w:rPr>
          <w:rFonts w:ascii="Aptos" w:hAnsi="Aptos"/>
        </w:rPr>
      </w:pPr>
      <w:r w:rsidRPr="003D6704">
        <w:rPr>
          <w:rFonts w:ascii="Aptos" w:hAnsi="Aptos"/>
        </w:rPr>
        <w:t xml:space="preserve">The committee, using the scale described below, evaluated the </w:t>
      </w:r>
      <w:r w:rsidR="00B8405B" w:rsidRPr="003D6704">
        <w:rPr>
          <w:rFonts w:ascii="Aptos" w:hAnsi="Aptos"/>
        </w:rPr>
        <w:t>IM</w:t>
      </w:r>
      <w:r w:rsidRPr="003D6704">
        <w:rPr>
          <w:rFonts w:ascii="Aptos" w:hAnsi="Aptos"/>
        </w:rPr>
        <w:t xml:space="preserve"> with the following scores:</w:t>
      </w:r>
    </w:p>
    <w:p w14:paraId="20DFAB27" w14:textId="215AEE5C" w:rsidR="00587020" w:rsidRPr="003D6704" w:rsidRDefault="00587020" w:rsidP="00587020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1800"/>
        <w:gridCol w:w="1741"/>
      </w:tblGrid>
      <w:tr w:rsidR="003D6704" w:rsidRPr="003D6704" w14:paraId="23D0075A" w14:textId="77777777" w:rsidTr="00587020">
        <w:trPr>
          <w:trHeight w:val="494"/>
        </w:trPr>
        <w:tc>
          <w:tcPr>
            <w:tcW w:w="6385" w:type="dxa"/>
            <w:shd w:val="clear" w:color="auto" w:fill="D9D9D9" w:themeFill="background1" w:themeFillShade="D9"/>
            <w:vAlign w:val="center"/>
          </w:tcPr>
          <w:p w14:paraId="249AB07A" w14:textId="4E43DEB3" w:rsidR="00587020" w:rsidRPr="003D6704" w:rsidRDefault="00587020" w:rsidP="00587020">
            <w:pPr>
              <w:jc w:val="center"/>
              <w:rPr>
                <w:rFonts w:ascii="Aptos" w:hAnsi="Aptos"/>
                <w:sz w:val="30"/>
                <w:szCs w:val="30"/>
              </w:rPr>
            </w:pPr>
            <w:r w:rsidRPr="003D6704">
              <w:rPr>
                <w:rFonts w:ascii="Aptos" w:hAnsi="Aptos"/>
                <w:sz w:val="30"/>
                <w:szCs w:val="30"/>
              </w:rPr>
              <w:t>CRITERIA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D70F89B" w14:textId="3D390CFB" w:rsidR="00587020" w:rsidRPr="003D6704" w:rsidRDefault="008C33EF" w:rsidP="00587020">
            <w:pPr>
              <w:jc w:val="center"/>
              <w:rPr>
                <w:rFonts w:ascii="Aptos" w:hAnsi="Aptos"/>
              </w:rPr>
            </w:pPr>
            <w:r w:rsidRPr="003D6704">
              <w:rPr>
                <w:rFonts w:ascii="Aptos" w:hAnsi="Aptos"/>
              </w:rPr>
              <w:t>MAXIMUM</w:t>
            </w:r>
            <w:r w:rsidR="00587020" w:rsidRPr="003D6704">
              <w:rPr>
                <w:rFonts w:ascii="Aptos" w:hAnsi="Aptos"/>
              </w:rPr>
              <w:t xml:space="preserve"> SCORE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51FE4CAA" w14:textId="2E19CB40" w:rsidR="00587020" w:rsidRPr="003D6704" w:rsidRDefault="00587020" w:rsidP="00587020">
            <w:pPr>
              <w:jc w:val="center"/>
              <w:rPr>
                <w:rFonts w:ascii="Aptos" w:hAnsi="Aptos"/>
              </w:rPr>
            </w:pPr>
            <w:r w:rsidRPr="003D6704">
              <w:rPr>
                <w:rFonts w:ascii="Aptos" w:hAnsi="Aptos"/>
              </w:rPr>
              <w:t>EVALUATED SCORE</w:t>
            </w:r>
          </w:p>
        </w:tc>
      </w:tr>
      <w:tr w:rsidR="003D6704" w:rsidRPr="003D6704" w14:paraId="534DE952" w14:textId="77777777" w:rsidTr="00587020">
        <w:tc>
          <w:tcPr>
            <w:tcW w:w="6385" w:type="dxa"/>
          </w:tcPr>
          <w:p w14:paraId="7EB6C941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800" w:type="dxa"/>
          </w:tcPr>
          <w:p w14:paraId="4553C058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741" w:type="dxa"/>
          </w:tcPr>
          <w:p w14:paraId="3906C204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</w:tr>
      <w:tr w:rsidR="003D6704" w:rsidRPr="003D6704" w14:paraId="74FF9F72" w14:textId="77777777" w:rsidTr="00587020">
        <w:tc>
          <w:tcPr>
            <w:tcW w:w="6385" w:type="dxa"/>
          </w:tcPr>
          <w:p w14:paraId="6EFCCEC5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800" w:type="dxa"/>
          </w:tcPr>
          <w:p w14:paraId="73954F8D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741" w:type="dxa"/>
          </w:tcPr>
          <w:p w14:paraId="4219DB52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</w:tr>
      <w:tr w:rsidR="003D6704" w:rsidRPr="003D6704" w14:paraId="7E496074" w14:textId="77777777" w:rsidTr="00587020">
        <w:tc>
          <w:tcPr>
            <w:tcW w:w="6385" w:type="dxa"/>
          </w:tcPr>
          <w:p w14:paraId="0D94BD45" w14:textId="4FC7E255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800" w:type="dxa"/>
          </w:tcPr>
          <w:p w14:paraId="1E2DC66D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741" w:type="dxa"/>
          </w:tcPr>
          <w:p w14:paraId="5D220C94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</w:tr>
      <w:tr w:rsidR="003D6704" w:rsidRPr="003D6704" w14:paraId="73CEA7E4" w14:textId="77777777" w:rsidTr="00587020">
        <w:tc>
          <w:tcPr>
            <w:tcW w:w="6385" w:type="dxa"/>
          </w:tcPr>
          <w:p w14:paraId="60064869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800" w:type="dxa"/>
          </w:tcPr>
          <w:p w14:paraId="6C14D12A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741" w:type="dxa"/>
          </w:tcPr>
          <w:p w14:paraId="75A91D1C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</w:tr>
      <w:tr w:rsidR="003D6704" w:rsidRPr="003D6704" w14:paraId="2BB6E63B" w14:textId="77777777" w:rsidTr="00587020">
        <w:tc>
          <w:tcPr>
            <w:tcW w:w="6385" w:type="dxa"/>
          </w:tcPr>
          <w:p w14:paraId="5A0BC53F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800" w:type="dxa"/>
          </w:tcPr>
          <w:p w14:paraId="109ADFA0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741" w:type="dxa"/>
          </w:tcPr>
          <w:p w14:paraId="2081B985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</w:tr>
      <w:tr w:rsidR="00587020" w:rsidRPr="003D6704" w14:paraId="426097C6" w14:textId="77777777" w:rsidTr="00155773">
        <w:tc>
          <w:tcPr>
            <w:tcW w:w="6385" w:type="dxa"/>
            <w:vAlign w:val="center"/>
          </w:tcPr>
          <w:p w14:paraId="4FFC7115" w14:textId="16615846" w:rsidR="00587020" w:rsidRPr="003D6704" w:rsidRDefault="00587020" w:rsidP="00155773">
            <w:pPr>
              <w:rPr>
                <w:rFonts w:ascii="Aptos" w:hAnsi="Aptos"/>
                <w:b/>
                <w:bCs/>
              </w:rPr>
            </w:pPr>
            <w:r w:rsidRPr="003D6704">
              <w:rPr>
                <w:rFonts w:ascii="Aptos" w:hAnsi="Aptos"/>
                <w:b/>
                <w:bCs/>
              </w:rPr>
              <w:t>TOTAL</w:t>
            </w:r>
          </w:p>
        </w:tc>
        <w:tc>
          <w:tcPr>
            <w:tcW w:w="1800" w:type="dxa"/>
          </w:tcPr>
          <w:p w14:paraId="228B1B15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  <w:tc>
          <w:tcPr>
            <w:tcW w:w="1741" w:type="dxa"/>
          </w:tcPr>
          <w:p w14:paraId="4D9AB00C" w14:textId="77777777" w:rsidR="00587020" w:rsidRPr="003D6704" w:rsidRDefault="00587020" w:rsidP="00587020">
            <w:pPr>
              <w:rPr>
                <w:rFonts w:ascii="Aptos" w:hAnsi="Aptos"/>
              </w:rPr>
            </w:pPr>
          </w:p>
        </w:tc>
      </w:tr>
    </w:tbl>
    <w:p w14:paraId="37604D9D" w14:textId="77777777" w:rsidR="00587020" w:rsidRPr="003D6704" w:rsidRDefault="00587020" w:rsidP="00587020">
      <w:pPr>
        <w:rPr>
          <w:rFonts w:ascii="Aptos" w:hAnsi="Aptos"/>
        </w:rPr>
      </w:pPr>
    </w:p>
    <w:p w14:paraId="6A6DB9B4" w14:textId="18DC5E3B" w:rsidR="00587020" w:rsidRPr="003D6704" w:rsidRDefault="00587020" w:rsidP="00587020">
      <w:pPr>
        <w:rPr>
          <w:rFonts w:ascii="Aptos" w:hAnsi="Aptos"/>
        </w:rPr>
      </w:pPr>
    </w:p>
    <w:p w14:paraId="5C7D6942" w14:textId="77CD832B" w:rsidR="006C469D" w:rsidRDefault="006C469D" w:rsidP="00155773">
      <w:pPr>
        <w:spacing w:line="276" w:lineRule="auto"/>
        <w:jc w:val="both"/>
        <w:rPr>
          <w:rFonts w:ascii="Aptos" w:hAnsi="Aptos"/>
          <w:noProof/>
        </w:rPr>
      </w:pPr>
      <w:r w:rsidRPr="006C469D">
        <w:rPr>
          <w:rFonts w:ascii="Aptos" w:hAnsi="Aptos"/>
          <w:noProof/>
        </w:rPr>
        <w:t>Based on the evaluation, the Committee unanimously recommends that the instructional material be:</w:t>
      </w:r>
    </w:p>
    <w:p w14:paraId="3CCB9E9F" w14:textId="3432694D" w:rsidR="00155773" w:rsidRPr="003D6704" w:rsidRDefault="00155773" w:rsidP="00155773">
      <w:pPr>
        <w:spacing w:line="276" w:lineRule="auto"/>
        <w:jc w:val="both"/>
        <w:rPr>
          <w:rFonts w:ascii="Aptos" w:hAnsi="Aptos"/>
          <w:noProof/>
        </w:rPr>
      </w:pPr>
      <w:r w:rsidRPr="003D6704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D8B77" wp14:editId="2E40B22C">
                <wp:simplePos x="0" y="0"/>
                <wp:positionH relativeFrom="column">
                  <wp:posOffset>123825</wp:posOffset>
                </wp:positionH>
                <wp:positionV relativeFrom="paragraph">
                  <wp:posOffset>212090</wp:posOffset>
                </wp:positionV>
                <wp:extent cx="182880" cy="182880"/>
                <wp:effectExtent l="0" t="0" r="26670" b="26670"/>
                <wp:wrapNone/>
                <wp:docPr id="15107404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C357" id="Rectangle 2" o:spid="_x0000_s1026" style="position:absolute;margin-left:9.75pt;margin-top:16.7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" filled="f" strokecolor="black [3213]" strokeweight="1pt"/>
            </w:pict>
          </mc:Fallback>
        </mc:AlternateContent>
      </w:r>
    </w:p>
    <w:p w14:paraId="41F51CBC" w14:textId="6D496847" w:rsidR="00587020" w:rsidRPr="003D6704" w:rsidRDefault="00155773" w:rsidP="009632DF">
      <w:pPr>
        <w:spacing w:line="480" w:lineRule="auto"/>
        <w:rPr>
          <w:rFonts w:ascii="Aptos" w:hAnsi="Aptos"/>
          <w:sz w:val="22"/>
          <w:szCs w:val="22"/>
        </w:rPr>
      </w:pPr>
      <w:r w:rsidRPr="003D6704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73157" wp14:editId="0CFE6C0B">
                <wp:simplePos x="0" y="0"/>
                <wp:positionH relativeFrom="column">
                  <wp:posOffset>125730</wp:posOffset>
                </wp:positionH>
                <wp:positionV relativeFrom="paragraph">
                  <wp:posOffset>370840</wp:posOffset>
                </wp:positionV>
                <wp:extent cx="182880" cy="182880"/>
                <wp:effectExtent l="0" t="0" r="26670" b="26670"/>
                <wp:wrapNone/>
                <wp:docPr id="8108467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07769" id="Rectangle 2" o:spid="_x0000_s1026" style="position:absolute;margin-left:9.9pt;margin-top:29.2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" filled="f" strokecolor="black [3213]" strokeweight="1pt"/>
            </w:pict>
          </mc:Fallback>
        </mc:AlternateContent>
      </w:r>
      <w:r w:rsidR="00587020" w:rsidRPr="003D6704">
        <w:rPr>
          <w:rFonts w:ascii="Aptos" w:hAnsi="Aptos"/>
        </w:rPr>
        <w:tab/>
      </w:r>
      <w:r w:rsidR="00587020" w:rsidRPr="00155773">
        <w:rPr>
          <w:rFonts w:ascii="Aptos" w:hAnsi="Aptos"/>
          <w:b/>
          <w:bCs/>
        </w:rPr>
        <w:t>Approved</w:t>
      </w:r>
      <w:r w:rsidR="00587020" w:rsidRPr="00155773">
        <w:rPr>
          <w:rFonts w:ascii="Aptos" w:hAnsi="Aptos"/>
        </w:rPr>
        <w:t xml:space="preserve"> for </w:t>
      </w:r>
      <w:r w:rsidR="008C33EF" w:rsidRPr="00155773">
        <w:rPr>
          <w:rFonts w:ascii="Aptos" w:hAnsi="Aptos"/>
        </w:rPr>
        <w:t>immediate use.</w:t>
      </w:r>
    </w:p>
    <w:p w14:paraId="1386D1AD" w14:textId="787C0436" w:rsidR="00587020" w:rsidRPr="003D6704" w:rsidRDefault="00155773" w:rsidP="009632DF">
      <w:pPr>
        <w:spacing w:line="480" w:lineRule="auto"/>
        <w:rPr>
          <w:rFonts w:ascii="Aptos" w:hAnsi="Aptos"/>
          <w:sz w:val="22"/>
          <w:szCs w:val="22"/>
        </w:rPr>
      </w:pPr>
      <w:r w:rsidRPr="003D6704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D5CA4" wp14:editId="36A153E6">
                <wp:simplePos x="0" y="0"/>
                <wp:positionH relativeFrom="column">
                  <wp:posOffset>125730</wp:posOffset>
                </wp:positionH>
                <wp:positionV relativeFrom="paragraph">
                  <wp:posOffset>372745</wp:posOffset>
                </wp:positionV>
                <wp:extent cx="182880" cy="182880"/>
                <wp:effectExtent l="0" t="0" r="26670" b="26670"/>
                <wp:wrapNone/>
                <wp:docPr id="5746668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42755" id="Rectangle 2" o:spid="_x0000_s1026" style="position:absolute;margin-left:9.9pt;margin-top:29.3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" filled="f" strokecolor="black [3213]" strokeweight="1pt"/>
            </w:pict>
          </mc:Fallback>
        </mc:AlternateContent>
      </w:r>
      <w:r w:rsidR="00587020" w:rsidRPr="003D6704">
        <w:rPr>
          <w:rFonts w:ascii="Aptos" w:hAnsi="Aptos"/>
          <w:sz w:val="22"/>
          <w:szCs w:val="22"/>
        </w:rPr>
        <w:tab/>
      </w:r>
      <w:r w:rsidR="008C33EF" w:rsidRPr="00155773">
        <w:rPr>
          <w:rFonts w:ascii="Aptos" w:hAnsi="Aptos"/>
          <w:b/>
          <w:bCs/>
        </w:rPr>
        <w:t>Approved</w:t>
      </w:r>
      <w:r w:rsidR="00587020" w:rsidRPr="00155773">
        <w:rPr>
          <w:rFonts w:ascii="Aptos" w:hAnsi="Aptos"/>
        </w:rPr>
        <w:t xml:space="preserve"> in principle, subject to revision</w:t>
      </w:r>
      <w:r w:rsidR="008C33EF" w:rsidRPr="00155773">
        <w:rPr>
          <w:rFonts w:ascii="Aptos" w:hAnsi="Aptos"/>
        </w:rPr>
        <w:t>s as recommended</w:t>
      </w:r>
      <w:r w:rsidR="00587020" w:rsidRPr="00155773">
        <w:rPr>
          <w:rFonts w:ascii="Aptos" w:hAnsi="Aptos"/>
        </w:rPr>
        <w:t>.</w:t>
      </w:r>
    </w:p>
    <w:p w14:paraId="7B300D40" w14:textId="6B122DDE" w:rsidR="00587020" w:rsidRPr="003D6704" w:rsidRDefault="00587020" w:rsidP="009632DF">
      <w:pPr>
        <w:spacing w:line="480" w:lineRule="auto"/>
        <w:rPr>
          <w:rFonts w:ascii="Aptos" w:hAnsi="Aptos"/>
          <w:sz w:val="22"/>
          <w:szCs w:val="22"/>
        </w:rPr>
      </w:pPr>
      <w:r w:rsidRPr="003D6704">
        <w:rPr>
          <w:rFonts w:ascii="Aptos" w:hAnsi="Aptos"/>
          <w:sz w:val="22"/>
          <w:szCs w:val="22"/>
        </w:rPr>
        <w:tab/>
      </w:r>
      <w:r w:rsidRPr="00155773">
        <w:rPr>
          <w:rFonts w:ascii="Aptos" w:hAnsi="Aptos"/>
          <w:b/>
          <w:bCs/>
        </w:rPr>
        <w:t>Disapproved</w:t>
      </w:r>
      <w:r w:rsidR="008C33EF" w:rsidRPr="00155773">
        <w:rPr>
          <w:rFonts w:ascii="Aptos" w:hAnsi="Aptos"/>
          <w:b/>
          <w:bCs/>
        </w:rPr>
        <w:t>,</w:t>
      </w:r>
      <w:r w:rsidRPr="00155773">
        <w:rPr>
          <w:rFonts w:ascii="Aptos" w:hAnsi="Aptos"/>
        </w:rPr>
        <w:t xml:space="preserve"> and must be </w:t>
      </w:r>
      <w:r w:rsidR="008C33EF" w:rsidRPr="00155773">
        <w:rPr>
          <w:rFonts w:ascii="Aptos" w:hAnsi="Aptos"/>
        </w:rPr>
        <w:t xml:space="preserve">revised and </w:t>
      </w:r>
      <w:r w:rsidRPr="00155773">
        <w:rPr>
          <w:rFonts w:ascii="Aptos" w:hAnsi="Aptos"/>
        </w:rPr>
        <w:t xml:space="preserve">presented </w:t>
      </w:r>
      <w:r w:rsidR="008C33EF" w:rsidRPr="00155773">
        <w:rPr>
          <w:rFonts w:ascii="Aptos" w:hAnsi="Aptos"/>
        </w:rPr>
        <w:t>again for evaluation.</w:t>
      </w:r>
    </w:p>
    <w:p w14:paraId="5C46660A" w14:textId="77777777" w:rsidR="008C33EF" w:rsidRPr="003D6704" w:rsidRDefault="008C33EF" w:rsidP="009632DF">
      <w:pPr>
        <w:rPr>
          <w:rFonts w:ascii="Aptos" w:hAnsi="Aptos"/>
          <w:sz w:val="20"/>
          <w:szCs w:val="20"/>
        </w:rPr>
      </w:pPr>
    </w:p>
    <w:p w14:paraId="59C2F14A" w14:textId="77777777" w:rsidR="00992D71" w:rsidRDefault="00992D71" w:rsidP="009632DF">
      <w:pPr>
        <w:rPr>
          <w:rFonts w:ascii="Aptos" w:hAnsi="Aptos"/>
          <w:sz w:val="20"/>
          <w:szCs w:val="20"/>
        </w:rPr>
      </w:pPr>
    </w:p>
    <w:p w14:paraId="669BBC98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12578354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724C5176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0735784F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4115B524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52FE1D0A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7B86EA73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1E5226EF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017EB2E1" w14:textId="77777777" w:rsidR="00E6180B" w:rsidRDefault="00E6180B" w:rsidP="009632DF">
      <w:pPr>
        <w:rPr>
          <w:rFonts w:ascii="Aptos" w:hAnsi="Aptos"/>
          <w:sz w:val="20"/>
          <w:szCs w:val="20"/>
        </w:rPr>
      </w:pPr>
    </w:p>
    <w:p w14:paraId="4943EA3E" w14:textId="77777777" w:rsidR="008C33EF" w:rsidRDefault="008C33EF" w:rsidP="009632DF">
      <w:pPr>
        <w:rPr>
          <w:rFonts w:ascii="Aptos" w:hAnsi="Aptos"/>
          <w:sz w:val="20"/>
          <w:szCs w:val="20"/>
        </w:rPr>
      </w:pPr>
    </w:p>
    <w:p w14:paraId="35EAA2D1" w14:textId="77777777" w:rsidR="00155773" w:rsidRPr="003D6704" w:rsidRDefault="00155773" w:rsidP="009632DF">
      <w:pPr>
        <w:rPr>
          <w:rFonts w:ascii="Aptos" w:hAnsi="Aptos"/>
          <w:sz w:val="20"/>
          <w:szCs w:val="20"/>
        </w:rPr>
      </w:pPr>
    </w:p>
    <w:p w14:paraId="2057D9B1" w14:textId="4F3345D6" w:rsidR="00942BCF" w:rsidRPr="003D6704" w:rsidRDefault="005E5CEA" w:rsidP="00182263">
      <w:pPr>
        <w:jc w:val="center"/>
        <w:rPr>
          <w:rFonts w:ascii="Aptos" w:hAnsi="Aptos"/>
          <w:b/>
          <w:bCs/>
        </w:rPr>
      </w:pPr>
      <w:r w:rsidRPr="003D6704">
        <w:rPr>
          <w:rFonts w:ascii="Aptos" w:hAnsi="Aptos"/>
          <w:b/>
          <w:bCs/>
        </w:rPr>
        <w:t>Approved:</w:t>
      </w:r>
    </w:p>
    <w:p w14:paraId="4AFF1CEC" w14:textId="20DE610C" w:rsidR="009632DF" w:rsidRPr="003D6704" w:rsidRDefault="009632DF" w:rsidP="009632DF">
      <w:pPr>
        <w:rPr>
          <w:rFonts w:ascii="Aptos" w:hAnsi="Aptos"/>
        </w:rPr>
      </w:pPr>
      <w:r w:rsidRPr="003D6704">
        <w:rPr>
          <w:rFonts w:ascii="Aptos" w:hAnsi="Aptos"/>
        </w:rPr>
        <w:t xml:space="preserve">                                                              </w:t>
      </w:r>
    </w:p>
    <w:p w14:paraId="38056D9D" w14:textId="6C097C11" w:rsidR="009632DF" w:rsidRPr="003D6704" w:rsidRDefault="00B15E3D" w:rsidP="00942BCF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UNIVERSITY </w:t>
      </w:r>
      <w:r w:rsidR="00C61898" w:rsidRPr="003D6704">
        <w:rPr>
          <w:rFonts w:ascii="Aptos" w:hAnsi="Aptos"/>
          <w:b/>
          <w:bCs/>
        </w:rPr>
        <w:t>INSTRUCTIONAL MATERIALS</w:t>
      </w:r>
      <w:r w:rsidR="00D40A66" w:rsidRPr="003D6704">
        <w:rPr>
          <w:rFonts w:ascii="Aptos" w:hAnsi="Aptos"/>
          <w:b/>
          <w:bCs/>
        </w:rPr>
        <w:t xml:space="preserve"> EVALUATION COMMITTEE</w:t>
      </w:r>
      <w:r w:rsidR="00942BCF" w:rsidRPr="003D6704">
        <w:rPr>
          <w:rFonts w:ascii="Aptos" w:hAnsi="Aptos"/>
          <w:b/>
          <w:bCs/>
        </w:rPr>
        <w:t xml:space="preserve"> </w:t>
      </w:r>
    </w:p>
    <w:p w14:paraId="434AFEBF" w14:textId="77777777" w:rsidR="009632DF" w:rsidRPr="003D6704" w:rsidRDefault="009632DF" w:rsidP="009632DF">
      <w:pPr>
        <w:rPr>
          <w:rFonts w:ascii="Aptos" w:hAnsi="Aptos"/>
        </w:rPr>
      </w:pPr>
    </w:p>
    <w:p w14:paraId="03DB7A29" w14:textId="77777777" w:rsidR="009632DF" w:rsidRPr="003D6704" w:rsidRDefault="009632DF" w:rsidP="00D40A66">
      <w:pPr>
        <w:rPr>
          <w:rFonts w:ascii="Aptos" w:hAnsi="Aptos"/>
          <w:sz w:val="20"/>
          <w:szCs w:val="20"/>
        </w:rPr>
      </w:pPr>
    </w:p>
    <w:p w14:paraId="03FAAB19" w14:textId="77777777" w:rsidR="00D40A66" w:rsidRPr="003D6704" w:rsidRDefault="00D40A66" w:rsidP="00D40A66">
      <w:pPr>
        <w:rPr>
          <w:rFonts w:ascii="Aptos" w:hAnsi="Aptos"/>
        </w:rPr>
      </w:pPr>
    </w:p>
    <w:p w14:paraId="15EA1D8F" w14:textId="40D4BF63" w:rsidR="009632DF" w:rsidRPr="003D6704" w:rsidRDefault="0072592D" w:rsidP="009632DF">
      <w:pPr>
        <w:rPr>
          <w:rFonts w:ascii="Aptos" w:hAnsi="Aptos"/>
        </w:rPr>
      </w:pPr>
      <w:r w:rsidRPr="003D6704">
        <w:rPr>
          <w:rFonts w:ascii="Aptos" w:hAnsi="Aptos"/>
        </w:rPr>
        <w:t>_</w:t>
      </w:r>
      <w:r w:rsidR="009632DF" w:rsidRPr="003D6704">
        <w:rPr>
          <w:rFonts w:ascii="Aptos" w:hAnsi="Aptos"/>
        </w:rPr>
        <w:t>________________________________</w:t>
      </w:r>
      <w:r w:rsidR="009632DF" w:rsidRPr="003D6704">
        <w:rPr>
          <w:rFonts w:ascii="Aptos" w:hAnsi="Aptos"/>
        </w:rPr>
        <w:tab/>
      </w:r>
      <w:r w:rsidR="002E56DB" w:rsidRPr="003D6704">
        <w:rPr>
          <w:rFonts w:ascii="Aptos" w:hAnsi="Aptos"/>
        </w:rPr>
        <w:t xml:space="preserve"> </w:t>
      </w:r>
      <w:r w:rsidR="002E56DB" w:rsidRPr="003D6704">
        <w:rPr>
          <w:rFonts w:ascii="Aptos" w:hAnsi="Aptos"/>
        </w:rPr>
        <w:tab/>
        <w:t xml:space="preserve">     </w:t>
      </w:r>
      <w:r w:rsidR="00D40A66" w:rsidRPr="003D6704">
        <w:rPr>
          <w:rFonts w:ascii="Aptos" w:hAnsi="Aptos"/>
        </w:rPr>
        <w:tab/>
        <w:t xml:space="preserve">       </w:t>
      </w:r>
      <w:r w:rsidR="002E56DB" w:rsidRPr="003D6704">
        <w:rPr>
          <w:rFonts w:ascii="Aptos" w:hAnsi="Aptos"/>
        </w:rPr>
        <w:t xml:space="preserve">      </w:t>
      </w:r>
      <w:r w:rsidR="009632DF" w:rsidRPr="003D6704">
        <w:rPr>
          <w:rFonts w:ascii="Aptos" w:hAnsi="Aptos"/>
        </w:rPr>
        <w:t>________________________________</w:t>
      </w:r>
    </w:p>
    <w:p w14:paraId="3AD03929" w14:textId="241B94A4" w:rsidR="009632DF" w:rsidRPr="003D6704" w:rsidRDefault="00D40A66" w:rsidP="009632DF">
      <w:pPr>
        <w:rPr>
          <w:rFonts w:ascii="Aptos" w:hAnsi="Aptos"/>
        </w:rPr>
      </w:pPr>
      <w:r w:rsidRPr="003D6704">
        <w:rPr>
          <w:rFonts w:ascii="Aptos" w:hAnsi="Aptos"/>
        </w:rPr>
        <w:t xml:space="preserve">                      Chairperson</w:t>
      </w:r>
      <w:r w:rsidRPr="003D6704">
        <w:rPr>
          <w:rFonts w:ascii="Aptos" w:hAnsi="Aptos"/>
        </w:rPr>
        <w:tab/>
      </w:r>
      <w:r w:rsidRPr="003D6704">
        <w:rPr>
          <w:rFonts w:ascii="Aptos" w:hAnsi="Aptos"/>
        </w:rPr>
        <w:tab/>
      </w:r>
      <w:r w:rsidRPr="003D6704">
        <w:rPr>
          <w:rFonts w:ascii="Aptos" w:hAnsi="Aptos"/>
        </w:rPr>
        <w:tab/>
      </w:r>
      <w:r w:rsidRPr="003D6704">
        <w:rPr>
          <w:rFonts w:ascii="Aptos" w:hAnsi="Aptos"/>
        </w:rPr>
        <w:tab/>
        <w:t xml:space="preserve">  </w:t>
      </w:r>
      <w:r w:rsidRPr="003D6704">
        <w:rPr>
          <w:rFonts w:ascii="Aptos" w:hAnsi="Aptos"/>
        </w:rPr>
        <w:tab/>
      </w:r>
      <w:r w:rsidRPr="003D6704">
        <w:rPr>
          <w:rFonts w:ascii="Aptos" w:hAnsi="Aptos"/>
        </w:rPr>
        <w:tab/>
      </w:r>
      <w:r w:rsidRPr="003D6704">
        <w:rPr>
          <w:rFonts w:ascii="Aptos" w:hAnsi="Aptos"/>
        </w:rPr>
        <w:tab/>
        <w:t xml:space="preserve"> Vice-Chairperson</w:t>
      </w:r>
      <w:r w:rsidR="009632DF" w:rsidRPr="003D6704">
        <w:rPr>
          <w:rFonts w:ascii="Aptos" w:hAnsi="Aptos"/>
        </w:rPr>
        <w:t xml:space="preserve">      </w:t>
      </w:r>
      <w:r w:rsidR="009632DF" w:rsidRPr="003D6704">
        <w:rPr>
          <w:rFonts w:ascii="Aptos" w:hAnsi="Aptos"/>
        </w:rPr>
        <w:tab/>
      </w:r>
    </w:p>
    <w:p w14:paraId="65595BC9" w14:textId="77777777" w:rsidR="00D40A66" w:rsidRPr="003D6704" w:rsidRDefault="00D40A66" w:rsidP="009632DF">
      <w:pPr>
        <w:rPr>
          <w:rFonts w:ascii="Aptos" w:hAnsi="Aptos"/>
          <w:sz w:val="20"/>
          <w:szCs w:val="20"/>
        </w:rPr>
      </w:pPr>
    </w:p>
    <w:p w14:paraId="0673FD28" w14:textId="77777777" w:rsidR="00D40A66" w:rsidRPr="003D6704" w:rsidRDefault="00D40A66" w:rsidP="009632DF">
      <w:pPr>
        <w:rPr>
          <w:rFonts w:ascii="Aptos" w:hAnsi="Aptos"/>
          <w:sz w:val="20"/>
          <w:szCs w:val="20"/>
        </w:rPr>
      </w:pPr>
    </w:p>
    <w:p w14:paraId="2AF0C67D" w14:textId="77777777" w:rsidR="00D40A66" w:rsidRPr="003D6704" w:rsidRDefault="00D40A66" w:rsidP="009632DF">
      <w:pPr>
        <w:rPr>
          <w:rFonts w:ascii="Aptos" w:hAnsi="Aptos"/>
          <w:sz w:val="20"/>
          <w:szCs w:val="20"/>
        </w:rPr>
      </w:pPr>
    </w:p>
    <w:p w14:paraId="4C86A25C" w14:textId="77777777" w:rsidR="00D40A66" w:rsidRPr="003D6704" w:rsidRDefault="00D40A66" w:rsidP="009632DF">
      <w:pPr>
        <w:rPr>
          <w:rFonts w:ascii="Aptos" w:hAnsi="Aptos"/>
          <w:sz w:val="20"/>
          <w:szCs w:val="20"/>
        </w:rPr>
      </w:pPr>
    </w:p>
    <w:p w14:paraId="612DB4C8" w14:textId="480B0E1A" w:rsidR="009632DF" w:rsidRPr="003D6704" w:rsidRDefault="009632DF" w:rsidP="009632DF">
      <w:pPr>
        <w:rPr>
          <w:rFonts w:ascii="Aptos" w:hAnsi="Aptos"/>
        </w:rPr>
      </w:pPr>
      <w:r w:rsidRPr="003D6704">
        <w:rPr>
          <w:rFonts w:ascii="Aptos" w:hAnsi="Aptos"/>
        </w:rPr>
        <w:t>________________________________</w:t>
      </w:r>
      <w:r w:rsidRPr="003D6704">
        <w:rPr>
          <w:rFonts w:ascii="Aptos" w:hAnsi="Aptos"/>
        </w:rPr>
        <w:tab/>
      </w:r>
      <w:r w:rsidRPr="003D6704">
        <w:rPr>
          <w:rFonts w:ascii="Aptos" w:hAnsi="Aptos"/>
        </w:rPr>
        <w:tab/>
      </w:r>
      <w:r w:rsidR="002E56DB" w:rsidRPr="003D6704">
        <w:rPr>
          <w:rFonts w:ascii="Aptos" w:hAnsi="Aptos"/>
        </w:rPr>
        <w:t xml:space="preserve">          </w:t>
      </w:r>
      <w:r w:rsidR="00D40A66" w:rsidRPr="003D6704">
        <w:rPr>
          <w:rFonts w:ascii="Aptos" w:hAnsi="Aptos"/>
        </w:rPr>
        <w:tab/>
      </w:r>
      <w:r w:rsidR="00D40A66" w:rsidRPr="003D6704">
        <w:rPr>
          <w:rFonts w:ascii="Aptos" w:hAnsi="Aptos"/>
        </w:rPr>
        <w:tab/>
        <w:t xml:space="preserve">            </w:t>
      </w:r>
      <w:r w:rsidR="002E56DB" w:rsidRPr="003D6704">
        <w:rPr>
          <w:rFonts w:ascii="Aptos" w:hAnsi="Aptos"/>
        </w:rPr>
        <w:t xml:space="preserve"> </w:t>
      </w:r>
      <w:r w:rsidRPr="003D6704">
        <w:rPr>
          <w:rFonts w:ascii="Aptos" w:hAnsi="Aptos"/>
        </w:rPr>
        <w:t>________________________________</w:t>
      </w:r>
    </w:p>
    <w:p w14:paraId="317D4329" w14:textId="293AE256" w:rsidR="009632DF" w:rsidRPr="003D6704" w:rsidRDefault="009632DF" w:rsidP="00E4489D">
      <w:pPr>
        <w:ind w:right="-658"/>
        <w:rPr>
          <w:rFonts w:ascii="Aptos" w:hAnsi="Aptos"/>
        </w:rPr>
      </w:pPr>
      <w:r w:rsidRPr="003D6704">
        <w:rPr>
          <w:rFonts w:ascii="Aptos" w:hAnsi="Aptos"/>
        </w:rPr>
        <w:t xml:space="preserve">    </w:t>
      </w:r>
      <w:r w:rsidR="003E2D64" w:rsidRPr="003D6704">
        <w:rPr>
          <w:rFonts w:ascii="Aptos" w:hAnsi="Aptos"/>
        </w:rPr>
        <w:t xml:space="preserve"> </w:t>
      </w:r>
      <w:r w:rsidR="00D40A66" w:rsidRPr="003D6704">
        <w:rPr>
          <w:rFonts w:ascii="Aptos" w:hAnsi="Aptos"/>
        </w:rPr>
        <w:tab/>
        <w:t xml:space="preserve">           </w:t>
      </w:r>
      <w:r w:rsidRPr="003D6704">
        <w:rPr>
          <w:rFonts w:ascii="Aptos" w:hAnsi="Aptos"/>
        </w:rPr>
        <w:t>Member</w:t>
      </w:r>
      <w:r w:rsidR="00D40A66" w:rsidRPr="003D6704">
        <w:rPr>
          <w:rFonts w:ascii="Aptos" w:hAnsi="Aptos"/>
        </w:rPr>
        <w:tab/>
      </w:r>
      <w:r w:rsidR="00D40A66" w:rsidRPr="003D6704">
        <w:rPr>
          <w:rFonts w:ascii="Aptos" w:hAnsi="Aptos"/>
        </w:rPr>
        <w:tab/>
      </w:r>
      <w:r w:rsidR="00D40A66" w:rsidRPr="003D6704">
        <w:rPr>
          <w:rFonts w:ascii="Aptos" w:hAnsi="Aptos"/>
        </w:rPr>
        <w:tab/>
      </w:r>
      <w:r w:rsidR="00D40A66" w:rsidRPr="003D6704">
        <w:rPr>
          <w:rFonts w:ascii="Aptos" w:hAnsi="Aptos"/>
        </w:rPr>
        <w:tab/>
      </w:r>
      <w:r w:rsidR="00D40A66" w:rsidRPr="003D6704">
        <w:rPr>
          <w:rFonts w:ascii="Aptos" w:hAnsi="Aptos"/>
        </w:rPr>
        <w:tab/>
      </w:r>
      <w:r w:rsidR="00D40A66" w:rsidRPr="003D6704">
        <w:rPr>
          <w:rFonts w:ascii="Aptos" w:hAnsi="Aptos"/>
        </w:rPr>
        <w:tab/>
      </w:r>
      <w:r w:rsidR="00D40A66" w:rsidRPr="003D6704">
        <w:rPr>
          <w:rFonts w:ascii="Aptos" w:hAnsi="Aptos"/>
        </w:rPr>
        <w:tab/>
      </w:r>
      <w:r w:rsidR="00D40A66" w:rsidRPr="003D6704">
        <w:rPr>
          <w:rFonts w:ascii="Aptos" w:hAnsi="Aptos"/>
        </w:rPr>
        <w:tab/>
        <w:t xml:space="preserve">           </w:t>
      </w:r>
      <w:r w:rsidRPr="003D6704">
        <w:rPr>
          <w:rFonts w:ascii="Aptos" w:hAnsi="Aptos"/>
        </w:rPr>
        <w:t>Member</w:t>
      </w:r>
    </w:p>
    <w:p w14:paraId="2D8641F4" w14:textId="77777777" w:rsidR="009632DF" w:rsidRPr="003D6704" w:rsidRDefault="009632DF" w:rsidP="009632DF">
      <w:pPr>
        <w:rPr>
          <w:rFonts w:ascii="Aptos" w:hAnsi="Aptos"/>
        </w:rPr>
      </w:pPr>
    </w:p>
    <w:p w14:paraId="037A88A9" w14:textId="77777777" w:rsidR="003E2D64" w:rsidRPr="003D6704" w:rsidRDefault="003E2D64" w:rsidP="009632DF">
      <w:pPr>
        <w:rPr>
          <w:rFonts w:ascii="Aptos" w:hAnsi="Aptos"/>
          <w:sz w:val="20"/>
          <w:szCs w:val="20"/>
        </w:rPr>
      </w:pPr>
    </w:p>
    <w:p w14:paraId="57EA0B4D" w14:textId="77777777" w:rsidR="00D40A66" w:rsidRPr="003D6704" w:rsidRDefault="00D40A66" w:rsidP="009632DF">
      <w:pPr>
        <w:rPr>
          <w:rFonts w:ascii="Aptos" w:hAnsi="Aptos"/>
          <w:sz w:val="20"/>
          <w:szCs w:val="20"/>
        </w:rPr>
      </w:pPr>
    </w:p>
    <w:p w14:paraId="405C6F7D" w14:textId="77777777" w:rsidR="00D40A66" w:rsidRPr="003D6704" w:rsidRDefault="00D40A66" w:rsidP="009632DF">
      <w:pPr>
        <w:rPr>
          <w:rFonts w:ascii="Aptos" w:hAnsi="Aptos"/>
          <w:sz w:val="20"/>
          <w:szCs w:val="20"/>
        </w:rPr>
      </w:pPr>
    </w:p>
    <w:p w14:paraId="129D011D" w14:textId="603D097C" w:rsidR="009632DF" w:rsidRPr="003D6704" w:rsidRDefault="005E71A0" w:rsidP="00C70C1D">
      <w:pPr>
        <w:jc w:val="center"/>
        <w:rPr>
          <w:rFonts w:ascii="Aptos" w:hAnsi="Aptos"/>
        </w:rPr>
      </w:pPr>
      <w:r w:rsidRPr="003D6704">
        <w:rPr>
          <w:rFonts w:ascii="Aptos" w:hAnsi="Aptos"/>
        </w:rPr>
        <w:t>________________________________</w:t>
      </w:r>
    </w:p>
    <w:p w14:paraId="236F7D08" w14:textId="77B54F2B" w:rsidR="00E96588" w:rsidRDefault="005E71A0" w:rsidP="00C70C1D">
      <w:pPr>
        <w:jc w:val="center"/>
        <w:rPr>
          <w:rFonts w:ascii="Aptos" w:hAnsi="Aptos"/>
        </w:rPr>
      </w:pPr>
      <w:r w:rsidRPr="003D6704">
        <w:rPr>
          <w:rFonts w:ascii="Aptos" w:hAnsi="Aptos"/>
        </w:rPr>
        <w:t>Member</w:t>
      </w:r>
    </w:p>
    <w:p w14:paraId="5C3A6A9B" w14:textId="77777777" w:rsidR="004B037D" w:rsidRDefault="004B037D" w:rsidP="00D40A66">
      <w:pPr>
        <w:rPr>
          <w:rFonts w:ascii="Aptos" w:hAnsi="Aptos"/>
        </w:rPr>
      </w:pPr>
    </w:p>
    <w:p w14:paraId="739DF1F4" w14:textId="77777777" w:rsidR="004B037D" w:rsidRDefault="004B037D" w:rsidP="00D40A66">
      <w:pPr>
        <w:rPr>
          <w:rFonts w:ascii="Aptos" w:hAnsi="Aptos"/>
        </w:rPr>
      </w:pPr>
    </w:p>
    <w:p w14:paraId="090D72C1" w14:textId="77777777" w:rsidR="004B037D" w:rsidRDefault="004B037D" w:rsidP="00D40A66">
      <w:pPr>
        <w:rPr>
          <w:rFonts w:ascii="Aptos" w:hAnsi="Aptos"/>
        </w:rPr>
      </w:pPr>
    </w:p>
    <w:p w14:paraId="3C6CA4D9" w14:textId="77777777" w:rsidR="004B037D" w:rsidRDefault="004B037D" w:rsidP="00D40A66">
      <w:pPr>
        <w:rPr>
          <w:rFonts w:ascii="Aptos" w:hAnsi="Aptos"/>
        </w:rPr>
      </w:pPr>
    </w:p>
    <w:p w14:paraId="39441EAA" w14:textId="77777777" w:rsidR="004B037D" w:rsidRDefault="004B037D" w:rsidP="00D40A66">
      <w:pPr>
        <w:rPr>
          <w:rFonts w:ascii="Aptos" w:hAnsi="Aptos"/>
        </w:rPr>
      </w:pPr>
    </w:p>
    <w:p w14:paraId="4B84CE6F" w14:textId="77777777" w:rsidR="004B037D" w:rsidRDefault="004B037D" w:rsidP="00D40A66">
      <w:pPr>
        <w:rPr>
          <w:rFonts w:ascii="Aptos" w:hAnsi="Aptos"/>
        </w:rPr>
      </w:pPr>
    </w:p>
    <w:p w14:paraId="5F6FFCB6" w14:textId="77777777" w:rsidR="004B037D" w:rsidRDefault="004B037D" w:rsidP="00D40A66">
      <w:pPr>
        <w:rPr>
          <w:rFonts w:ascii="Aptos" w:hAnsi="Aptos"/>
        </w:rPr>
      </w:pPr>
    </w:p>
    <w:p w14:paraId="103A6671" w14:textId="77777777" w:rsidR="004B037D" w:rsidRDefault="004B037D" w:rsidP="00D40A66">
      <w:pPr>
        <w:rPr>
          <w:rFonts w:ascii="Aptos" w:hAnsi="Aptos"/>
        </w:rPr>
      </w:pPr>
    </w:p>
    <w:p w14:paraId="5249837F" w14:textId="77777777" w:rsidR="004B037D" w:rsidRDefault="004B037D" w:rsidP="00D40A66">
      <w:pPr>
        <w:rPr>
          <w:rFonts w:ascii="Aptos" w:hAnsi="Aptos"/>
        </w:rPr>
      </w:pPr>
    </w:p>
    <w:p w14:paraId="4FD83DC7" w14:textId="77777777" w:rsidR="004B037D" w:rsidRPr="003D6704" w:rsidRDefault="004B037D" w:rsidP="00D40A66">
      <w:pPr>
        <w:rPr>
          <w:rFonts w:ascii="Aptos" w:hAnsi="Aptos"/>
        </w:rPr>
      </w:pPr>
    </w:p>
    <w:sectPr w:rsidR="004B037D" w:rsidRPr="003D6704" w:rsidSect="00FE3410">
      <w:headerReference w:type="default" r:id="rId11"/>
      <w:footerReference w:type="even" r:id="rId12"/>
      <w:footerReference w:type="default" r:id="rId13"/>
      <w:pgSz w:w="12240" w:h="18720" w:code="14"/>
      <w:pgMar w:top="1152" w:right="1152" w:bottom="720" w:left="1152" w:header="44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7D47" w14:textId="77777777" w:rsidR="00C31357" w:rsidRDefault="00C31357">
      <w:r>
        <w:separator/>
      </w:r>
    </w:p>
  </w:endnote>
  <w:endnote w:type="continuationSeparator" w:id="0">
    <w:p w14:paraId="306D38D1" w14:textId="77777777" w:rsidR="00C31357" w:rsidRDefault="00C3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2"/>
      <w:gridCol w:w="1769"/>
      <w:gridCol w:w="3520"/>
      <w:gridCol w:w="1725"/>
    </w:tblGrid>
    <w:tr w:rsidR="009B0A17" w:rsidRPr="00755A15" w14:paraId="7824FC98" w14:textId="77777777" w:rsidTr="005B1359">
      <w:trPr>
        <w:trHeight w:val="288"/>
      </w:trPr>
      <w:tc>
        <w:tcPr>
          <w:tcW w:w="1467" w:type="pct"/>
          <w:vAlign w:val="center"/>
        </w:tcPr>
        <w:p w14:paraId="63F811C2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TSU-ASU-SF-02</w:t>
          </w:r>
        </w:p>
      </w:tc>
      <w:tc>
        <w:tcPr>
          <w:tcW w:w="891" w:type="pct"/>
          <w:vAlign w:val="center"/>
        </w:tcPr>
        <w:p w14:paraId="3ECE34D1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</w:p>
      </w:tc>
      <w:tc>
        <w:tcPr>
          <w:tcW w:w="1773" w:type="pct"/>
          <w:vAlign w:val="center"/>
        </w:tcPr>
        <w:p w14:paraId="07CCFAA4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</w:p>
      </w:tc>
      <w:tc>
        <w:tcPr>
          <w:tcW w:w="869" w:type="pct"/>
          <w:vAlign w:val="center"/>
        </w:tcPr>
        <w:p w14:paraId="5DB80858" w14:textId="77777777" w:rsidR="009B0A17" w:rsidRPr="00755A15" w:rsidRDefault="009B0A17" w:rsidP="009B0A1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__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__</w:t>
          </w:r>
        </w:p>
      </w:tc>
    </w:tr>
  </w:tbl>
  <w:p w14:paraId="3DFB5140" w14:textId="77777777" w:rsidR="009B0A17" w:rsidRDefault="009B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344"/>
      <w:gridCol w:w="1869"/>
      <w:gridCol w:w="3577"/>
      <w:gridCol w:w="1650"/>
    </w:tblGrid>
    <w:tr w:rsidR="0073309D" w:rsidRPr="002C34B5" w14:paraId="3B2CA37B" w14:textId="77777777" w:rsidTr="00FE4DC4">
      <w:trPr>
        <w:trHeight w:val="260"/>
      </w:trPr>
      <w:tc>
        <w:tcPr>
          <w:tcW w:w="1602" w:type="pct"/>
          <w:vAlign w:val="center"/>
        </w:tcPr>
        <w:p w14:paraId="39B8FD04" w14:textId="72EDA1B0" w:rsidR="0073309D" w:rsidRPr="002C34B5" w:rsidRDefault="0073309D" w:rsidP="0073309D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TSU-OCI-SF-1</w:t>
          </w:r>
          <w:r w:rsidR="004A58D7">
            <w:rPr>
              <w:rFonts w:ascii="Arial" w:hAnsi="Arial" w:cs="Arial"/>
              <w:kern w:val="2"/>
              <w:sz w:val="20"/>
              <w:szCs w:val="20"/>
              <w:lang w:val="en-US"/>
            </w:rPr>
            <w:t>9</w:t>
          </w:r>
        </w:p>
      </w:tc>
      <w:tc>
        <w:tcPr>
          <w:tcW w:w="895" w:type="pct"/>
          <w:vAlign w:val="center"/>
        </w:tcPr>
        <w:p w14:paraId="08CF5747" w14:textId="77777777" w:rsidR="0073309D" w:rsidRPr="002C34B5" w:rsidRDefault="0073309D" w:rsidP="0073309D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00</w:t>
          </w:r>
        </w:p>
      </w:tc>
      <w:tc>
        <w:tcPr>
          <w:tcW w:w="1713" w:type="pct"/>
          <w:vAlign w:val="center"/>
        </w:tcPr>
        <w:p w14:paraId="1553E396" w14:textId="70639BB3" w:rsidR="0073309D" w:rsidRPr="002C34B5" w:rsidRDefault="0073309D" w:rsidP="0073309D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 w:rsidR="008244FE" w:rsidRPr="008244FE">
            <w:rPr>
              <w:rFonts w:ascii="Arial" w:hAnsi="Arial" w:cs="Arial"/>
              <w:kern w:val="2"/>
              <w:sz w:val="20"/>
              <w:szCs w:val="20"/>
              <w:lang w:val="en-US"/>
            </w:rPr>
            <w:t>July 3</w:t>
          </w:r>
          <w:r w:rsidR="00023638"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4E4EAC16" w14:textId="77777777" w:rsidR="0073309D" w:rsidRPr="002C34B5" w:rsidRDefault="0073309D" w:rsidP="0073309D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706F32F1" w14:textId="77777777" w:rsidR="000D266A" w:rsidRDefault="00D50F63">
    <w:pPr>
      <w:pStyle w:val="Footer"/>
    </w:pPr>
    <w:r w:rsidRPr="00D50F63">
      <w:rPr>
        <w:rFonts w:ascii="Arial Narrow" w:hAnsi="Arial Narrow" w:cs="Arial"/>
        <w:b/>
        <w:noProof/>
        <w:color w:val="000000"/>
        <w:kern w:val="28"/>
        <w:sz w:val="22"/>
        <w:szCs w:val="20"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B98E64" wp14:editId="749859F5">
              <wp:simplePos x="0" y="0"/>
              <wp:positionH relativeFrom="column">
                <wp:posOffset>-541020</wp:posOffset>
              </wp:positionH>
              <wp:positionV relativeFrom="paragraph">
                <wp:posOffset>362585</wp:posOffset>
              </wp:positionV>
              <wp:extent cx="2360930" cy="1243330"/>
              <wp:effectExtent l="0" t="0" r="18415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43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2590AD1D" w14:textId="77777777" w:rsidR="00D50F63" w:rsidRDefault="00D50F63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98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6pt;margin-top:28.55pt;width:185.9pt;height:9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b1DwIAACA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2590AD1D" w14:textId="77777777" w:rsidR="00D50F63" w:rsidRDefault="00D50F63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BC4D" w14:textId="77777777" w:rsidR="00C31357" w:rsidRDefault="00C31357">
      <w:r>
        <w:separator/>
      </w:r>
    </w:p>
  </w:footnote>
  <w:footnote w:type="continuationSeparator" w:id="0">
    <w:p w14:paraId="2EC6D8C5" w14:textId="77777777" w:rsidR="00C31357" w:rsidRDefault="00C3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87E1" w14:textId="77777777" w:rsidR="00397F7B" w:rsidRPr="007C319D" w:rsidRDefault="00397F7B" w:rsidP="00397F7B">
    <w:pPr>
      <w:rPr>
        <w:rFonts w:ascii="Arial" w:hAnsi="Arial" w:cs="Arial"/>
        <w:sz w:val="18"/>
        <w:szCs w:val="18"/>
      </w:rPr>
    </w:pPr>
    <w:r w:rsidRPr="00DA7F5A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67C5B587" wp14:editId="26D1F2BC">
          <wp:simplePos x="0" y="0"/>
          <wp:positionH relativeFrom="column">
            <wp:posOffset>714375</wp:posOffset>
          </wp:positionH>
          <wp:positionV relativeFrom="paragraph">
            <wp:posOffset>-31115</wp:posOffset>
          </wp:positionV>
          <wp:extent cx="768773" cy="731520"/>
          <wp:effectExtent l="0" t="0" r="0" b="0"/>
          <wp:wrapSquare wrapText="bothSides"/>
          <wp:docPr id="47017688" name="Picture 3" descr="A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7688" name="Picture 3" descr="A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7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5F59D5FC" wp14:editId="14730D86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2017440874" name="Picture 2017440874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2CDA73F8" w14:textId="77777777" w:rsidR="00397F7B" w:rsidRPr="007C319D" w:rsidRDefault="00397F7B" w:rsidP="00397F7B">
    <w:pPr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539FB188" w14:textId="77777777" w:rsidR="00397F7B" w:rsidRPr="007C319D" w:rsidRDefault="00397F7B" w:rsidP="00397F7B">
    <w:pPr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306A9057" w14:textId="77777777" w:rsidR="00397F7B" w:rsidRPr="00431F9A" w:rsidRDefault="00397F7B" w:rsidP="00397F7B">
    <w:pPr>
      <w:jc w:val="center"/>
      <w:rPr>
        <w:rFonts w:ascii="Arial" w:hAnsi="Arial" w:cs="Arial"/>
      </w:rPr>
    </w:pPr>
  </w:p>
  <w:p w14:paraId="7E3A8047" w14:textId="1C456645" w:rsidR="000A24C8" w:rsidRPr="00397F7B" w:rsidRDefault="00397F7B" w:rsidP="00397F7B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CDA9384" wp14:editId="0859ED86">
              <wp:simplePos x="0" y="0"/>
              <wp:positionH relativeFrom="margin">
                <wp:posOffset>-43815</wp:posOffset>
              </wp:positionH>
              <wp:positionV relativeFrom="paragraph">
                <wp:posOffset>64770</wp:posOffset>
              </wp:positionV>
              <wp:extent cx="6400800" cy="0"/>
              <wp:effectExtent l="57150" t="38100" r="57150" b="95250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B20EDA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5.1pt" to="500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" strokecolor="black [3213]" strokeweight="2.25pt">
              <v:stroke linestyle="thinThin" endcap="round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83ED9"/>
    <w:multiLevelType w:val="multilevel"/>
    <w:tmpl w:val="B8A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5F9417B"/>
    <w:multiLevelType w:val="hybridMultilevel"/>
    <w:tmpl w:val="60A88E70"/>
    <w:lvl w:ilvl="0" w:tplc="CD8C1A84">
      <w:start w:val="1"/>
      <w:numFmt w:val="bullet"/>
      <w:lvlText w:val="□"/>
      <w:lvlJc w:val="left"/>
      <w:pPr>
        <w:ind w:left="1080" w:hanging="360"/>
      </w:pPr>
      <w:rPr>
        <w:rFonts w:ascii="Arial Black" w:hAnsi="Arial Black" w:hint="default"/>
        <w:b w:val="0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23342D3"/>
    <w:multiLevelType w:val="multilevel"/>
    <w:tmpl w:val="9D1A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96897115">
    <w:abstractNumId w:val="8"/>
  </w:num>
  <w:num w:numId="2" w16cid:durableId="203567885">
    <w:abstractNumId w:val="12"/>
  </w:num>
  <w:num w:numId="3" w16cid:durableId="79257051">
    <w:abstractNumId w:val="3"/>
  </w:num>
  <w:num w:numId="4" w16cid:durableId="1553611670">
    <w:abstractNumId w:val="11"/>
  </w:num>
  <w:num w:numId="5" w16cid:durableId="1436367797">
    <w:abstractNumId w:val="10"/>
  </w:num>
  <w:num w:numId="6" w16cid:durableId="1524708130">
    <w:abstractNumId w:val="2"/>
  </w:num>
  <w:num w:numId="7" w16cid:durableId="1339191599">
    <w:abstractNumId w:val="13"/>
  </w:num>
  <w:num w:numId="8" w16cid:durableId="274530535">
    <w:abstractNumId w:val="6"/>
  </w:num>
  <w:num w:numId="9" w16cid:durableId="1676499286">
    <w:abstractNumId w:val="4"/>
  </w:num>
  <w:num w:numId="10" w16cid:durableId="1595867740">
    <w:abstractNumId w:val="9"/>
  </w:num>
  <w:num w:numId="11" w16cid:durableId="1090154752">
    <w:abstractNumId w:val="0"/>
  </w:num>
  <w:num w:numId="12" w16cid:durableId="1047726868">
    <w:abstractNumId w:val="5"/>
  </w:num>
  <w:num w:numId="13" w16cid:durableId="1541480939">
    <w:abstractNumId w:val="7"/>
  </w:num>
  <w:num w:numId="14" w16cid:durableId="174333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yNzY3NTcytTQxs7BQ0lEKTi0uzszPAykwNKwFAI0ys2MtAAAA"/>
  </w:docVars>
  <w:rsids>
    <w:rsidRoot w:val="003A20CC"/>
    <w:rsid w:val="0000170C"/>
    <w:rsid w:val="00010A8C"/>
    <w:rsid w:val="00010DAB"/>
    <w:rsid w:val="00010FE8"/>
    <w:rsid w:val="00012223"/>
    <w:rsid w:val="0001258B"/>
    <w:rsid w:val="00013537"/>
    <w:rsid w:val="00023638"/>
    <w:rsid w:val="00034855"/>
    <w:rsid w:val="00053176"/>
    <w:rsid w:val="000571D2"/>
    <w:rsid w:val="00060F80"/>
    <w:rsid w:val="0006525A"/>
    <w:rsid w:val="0006731E"/>
    <w:rsid w:val="00074714"/>
    <w:rsid w:val="0007655A"/>
    <w:rsid w:val="000770DC"/>
    <w:rsid w:val="00085C6C"/>
    <w:rsid w:val="00093F29"/>
    <w:rsid w:val="0009495E"/>
    <w:rsid w:val="000A0242"/>
    <w:rsid w:val="000A24C8"/>
    <w:rsid w:val="000A3A15"/>
    <w:rsid w:val="000B21D2"/>
    <w:rsid w:val="000C668B"/>
    <w:rsid w:val="000C71D2"/>
    <w:rsid w:val="000D1C9F"/>
    <w:rsid w:val="000D266A"/>
    <w:rsid w:val="000E1CC2"/>
    <w:rsid w:val="000E289A"/>
    <w:rsid w:val="000E2AD1"/>
    <w:rsid w:val="000F043F"/>
    <w:rsid w:val="000F561D"/>
    <w:rsid w:val="00100BCB"/>
    <w:rsid w:val="0010129D"/>
    <w:rsid w:val="00113BCD"/>
    <w:rsid w:val="00113F05"/>
    <w:rsid w:val="001217D3"/>
    <w:rsid w:val="001237D2"/>
    <w:rsid w:val="00133301"/>
    <w:rsid w:val="001341F7"/>
    <w:rsid w:val="00136C6D"/>
    <w:rsid w:val="00137345"/>
    <w:rsid w:val="001373B2"/>
    <w:rsid w:val="00143A17"/>
    <w:rsid w:val="001443CC"/>
    <w:rsid w:val="00145DBF"/>
    <w:rsid w:val="00150D09"/>
    <w:rsid w:val="00151DF7"/>
    <w:rsid w:val="00155773"/>
    <w:rsid w:val="00160E99"/>
    <w:rsid w:val="00164072"/>
    <w:rsid w:val="001673CB"/>
    <w:rsid w:val="00171540"/>
    <w:rsid w:val="0017226B"/>
    <w:rsid w:val="001745E4"/>
    <w:rsid w:val="00174DEF"/>
    <w:rsid w:val="001753B3"/>
    <w:rsid w:val="00175799"/>
    <w:rsid w:val="00181F96"/>
    <w:rsid w:val="00182263"/>
    <w:rsid w:val="001824E8"/>
    <w:rsid w:val="00184073"/>
    <w:rsid w:val="0019239F"/>
    <w:rsid w:val="00192A5E"/>
    <w:rsid w:val="001A21CE"/>
    <w:rsid w:val="001A6D13"/>
    <w:rsid w:val="001B6C52"/>
    <w:rsid w:val="001C0F2D"/>
    <w:rsid w:val="001C2D2D"/>
    <w:rsid w:val="001C3B4B"/>
    <w:rsid w:val="001D7282"/>
    <w:rsid w:val="001E5FB5"/>
    <w:rsid w:val="001F1293"/>
    <w:rsid w:val="001F2962"/>
    <w:rsid w:val="001F2F49"/>
    <w:rsid w:val="001F40F2"/>
    <w:rsid w:val="00206ACB"/>
    <w:rsid w:val="0020754A"/>
    <w:rsid w:val="0021278F"/>
    <w:rsid w:val="002161A4"/>
    <w:rsid w:val="00217B49"/>
    <w:rsid w:val="00217DCF"/>
    <w:rsid w:val="00220BBD"/>
    <w:rsid w:val="00224C92"/>
    <w:rsid w:val="00225A68"/>
    <w:rsid w:val="0023291F"/>
    <w:rsid w:val="00234F56"/>
    <w:rsid w:val="0024294D"/>
    <w:rsid w:val="00251E27"/>
    <w:rsid w:val="00253A7B"/>
    <w:rsid w:val="00253ECF"/>
    <w:rsid w:val="00266776"/>
    <w:rsid w:val="002673BB"/>
    <w:rsid w:val="00271576"/>
    <w:rsid w:val="002716B5"/>
    <w:rsid w:val="00271C77"/>
    <w:rsid w:val="00272321"/>
    <w:rsid w:val="002736E2"/>
    <w:rsid w:val="002814C9"/>
    <w:rsid w:val="00283BBD"/>
    <w:rsid w:val="00285C38"/>
    <w:rsid w:val="00293DB5"/>
    <w:rsid w:val="002946B1"/>
    <w:rsid w:val="0029585B"/>
    <w:rsid w:val="002A62A8"/>
    <w:rsid w:val="002A7BD7"/>
    <w:rsid w:val="002C6FAA"/>
    <w:rsid w:val="002D5612"/>
    <w:rsid w:val="002E3B29"/>
    <w:rsid w:val="002E42FB"/>
    <w:rsid w:val="002E56DB"/>
    <w:rsid w:val="002E7E07"/>
    <w:rsid w:val="002F3F1D"/>
    <w:rsid w:val="002F7AA7"/>
    <w:rsid w:val="00303629"/>
    <w:rsid w:val="00305DC7"/>
    <w:rsid w:val="003073D2"/>
    <w:rsid w:val="00315175"/>
    <w:rsid w:val="00315253"/>
    <w:rsid w:val="0032461C"/>
    <w:rsid w:val="00324AD2"/>
    <w:rsid w:val="00333B51"/>
    <w:rsid w:val="00336EFE"/>
    <w:rsid w:val="003375A2"/>
    <w:rsid w:val="00343265"/>
    <w:rsid w:val="00343E34"/>
    <w:rsid w:val="003479BE"/>
    <w:rsid w:val="00354791"/>
    <w:rsid w:val="00364E49"/>
    <w:rsid w:val="00372278"/>
    <w:rsid w:val="00375E23"/>
    <w:rsid w:val="00377322"/>
    <w:rsid w:val="00377CCA"/>
    <w:rsid w:val="00381185"/>
    <w:rsid w:val="003909F9"/>
    <w:rsid w:val="003913B1"/>
    <w:rsid w:val="00393AB7"/>
    <w:rsid w:val="00395166"/>
    <w:rsid w:val="00397F7B"/>
    <w:rsid w:val="003A20CC"/>
    <w:rsid w:val="003A35CF"/>
    <w:rsid w:val="003A7FC2"/>
    <w:rsid w:val="003B6201"/>
    <w:rsid w:val="003C0DC2"/>
    <w:rsid w:val="003C0E07"/>
    <w:rsid w:val="003C2AF1"/>
    <w:rsid w:val="003D4DDE"/>
    <w:rsid w:val="003D5336"/>
    <w:rsid w:val="003D6704"/>
    <w:rsid w:val="003E2269"/>
    <w:rsid w:val="003E2AAF"/>
    <w:rsid w:val="003E2D64"/>
    <w:rsid w:val="003E39CB"/>
    <w:rsid w:val="003E645B"/>
    <w:rsid w:val="003E7295"/>
    <w:rsid w:val="003F058D"/>
    <w:rsid w:val="004071AF"/>
    <w:rsid w:val="00412220"/>
    <w:rsid w:val="004122F6"/>
    <w:rsid w:val="00420759"/>
    <w:rsid w:val="00423695"/>
    <w:rsid w:val="00427C10"/>
    <w:rsid w:val="0043317A"/>
    <w:rsid w:val="00434FDE"/>
    <w:rsid w:val="0044634D"/>
    <w:rsid w:val="00451C92"/>
    <w:rsid w:val="00457EB7"/>
    <w:rsid w:val="004616F7"/>
    <w:rsid w:val="00462C2A"/>
    <w:rsid w:val="00464223"/>
    <w:rsid w:val="00477A0F"/>
    <w:rsid w:val="0048122D"/>
    <w:rsid w:val="00484884"/>
    <w:rsid w:val="00485EE7"/>
    <w:rsid w:val="004875A0"/>
    <w:rsid w:val="00490718"/>
    <w:rsid w:val="00492D77"/>
    <w:rsid w:val="00496C1E"/>
    <w:rsid w:val="004A1157"/>
    <w:rsid w:val="004A58D7"/>
    <w:rsid w:val="004B037D"/>
    <w:rsid w:val="004B6BB2"/>
    <w:rsid w:val="004D7E89"/>
    <w:rsid w:val="004E167D"/>
    <w:rsid w:val="004E167E"/>
    <w:rsid w:val="004F1592"/>
    <w:rsid w:val="004F37B9"/>
    <w:rsid w:val="004F4B2A"/>
    <w:rsid w:val="00503669"/>
    <w:rsid w:val="005063F9"/>
    <w:rsid w:val="005126B7"/>
    <w:rsid w:val="005229D6"/>
    <w:rsid w:val="00526332"/>
    <w:rsid w:val="00527945"/>
    <w:rsid w:val="0053278E"/>
    <w:rsid w:val="005350AA"/>
    <w:rsid w:val="00536B74"/>
    <w:rsid w:val="00537B8E"/>
    <w:rsid w:val="00540AA0"/>
    <w:rsid w:val="0055356A"/>
    <w:rsid w:val="00556091"/>
    <w:rsid w:val="00556FA9"/>
    <w:rsid w:val="00561ACD"/>
    <w:rsid w:val="00562615"/>
    <w:rsid w:val="0056762B"/>
    <w:rsid w:val="00575082"/>
    <w:rsid w:val="00576CDC"/>
    <w:rsid w:val="005776B4"/>
    <w:rsid w:val="0058532F"/>
    <w:rsid w:val="00587020"/>
    <w:rsid w:val="00593A22"/>
    <w:rsid w:val="00594074"/>
    <w:rsid w:val="00595600"/>
    <w:rsid w:val="005A220E"/>
    <w:rsid w:val="005A7754"/>
    <w:rsid w:val="005B5907"/>
    <w:rsid w:val="005C03E0"/>
    <w:rsid w:val="005C3F3F"/>
    <w:rsid w:val="005D6063"/>
    <w:rsid w:val="005E549C"/>
    <w:rsid w:val="005E5CEA"/>
    <w:rsid w:val="005E71A0"/>
    <w:rsid w:val="005F1654"/>
    <w:rsid w:val="00602BB6"/>
    <w:rsid w:val="006053FB"/>
    <w:rsid w:val="00611307"/>
    <w:rsid w:val="00611611"/>
    <w:rsid w:val="006126CB"/>
    <w:rsid w:val="00612CED"/>
    <w:rsid w:val="00613D13"/>
    <w:rsid w:val="00614226"/>
    <w:rsid w:val="006302A4"/>
    <w:rsid w:val="0063419A"/>
    <w:rsid w:val="00634D36"/>
    <w:rsid w:val="00635B43"/>
    <w:rsid w:val="00645F78"/>
    <w:rsid w:val="00646C16"/>
    <w:rsid w:val="00651E86"/>
    <w:rsid w:val="0065798A"/>
    <w:rsid w:val="00665055"/>
    <w:rsid w:val="006859B9"/>
    <w:rsid w:val="0068783F"/>
    <w:rsid w:val="00692B8C"/>
    <w:rsid w:val="006947A8"/>
    <w:rsid w:val="006A389E"/>
    <w:rsid w:val="006A7DAC"/>
    <w:rsid w:val="006C469D"/>
    <w:rsid w:val="006D3B2F"/>
    <w:rsid w:val="006E044F"/>
    <w:rsid w:val="006E13B1"/>
    <w:rsid w:val="006E2D60"/>
    <w:rsid w:val="006F00D5"/>
    <w:rsid w:val="006F0F1E"/>
    <w:rsid w:val="006F1C1E"/>
    <w:rsid w:val="006F32F3"/>
    <w:rsid w:val="006F3A52"/>
    <w:rsid w:val="007005CD"/>
    <w:rsid w:val="007257DB"/>
    <w:rsid w:val="0072592D"/>
    <w:rsid w:val="007304E5"/>
    <w:rsid w:val="00733050"/>
    <w:rsid w:val="0073309D"/>
    <w:rsid w:val="00733AAD"/>
    <w:rsid w:val="00742C45"/>
    <w:rsid w:val="007451A5"/>
    <w:rsid w:val="00751EE6"/>
    <w:rsid w:val="00754CDB"/>
    <w:rsid w:val="00755A15"/>
    <w:rsid w:val="00761282"/>
    <w:rsid w:val="0076150A"/>
    <w:rsid w:val="007645AF"/>
    <w:rsid w:val="00764F89"/>
    <w:rsid w:val="00765F03"/>
    <w:rsid w:val="0077463F"/>
    <w:rsid w:val="00775B59"/>
    <w:rsid w:val="00777065"/>
    <w:rsid w:val="007848AF"/>
    <w:rsid w:val="00784F7C"/>
    <w:rsid w:val="0079135F"/>
    <w:rsid w:val="00796147"/>
    <w:rsid w:val="007A1C9E"/>
    <w:rsid w:val="007C70E7"/>
    <w:rsid w:val="007C754E"/>
    <w:rsid w:val="007F289C"/>
    <w:rsid w:val="007F49C6"/>
    <w:rsid w:val="007F6825"/>
    <w:rsid w:val="008008E0"/>
    <w:rsid w:val="00802E33"/>
    <w:rsid w:val="008039EB"/>
    <w:rsid w:val="008050DA"/>
    <w:rsid w:val="008070BC"/>
    <w:rsid w:val="00807DBE"/>
    <w:rsid w:val="00807F4A"/>
    <w:rsid w:val="00807FEE"/>
    <w:rsid w:val="00815F51"/>
    <w:rsid w:val="00816750"/>
    <w:rsid w:val="008244FE"/>
    <w:rsid w:val="00824BDA"/>
    <w:rsid w:val="008262E2"/>
    <w:rsid w:val="00841468"/>
    <w:rsid w:val="00847501"/>
    <w:rsid w:val="0084774D"/>
    <w:rsid w:val="008502A6"/>
    <w:rsid w:val="008520AF"/>
    <w:rsid w:val="00854410"/>
    <w:rsid w:val="0086177B"/>
    <w:rsid w:val="00863BE4"/>
    <w:rsid w:val="0088194F"/>
    <w:rsid w:val="00882ED8"/>
    <w:rsid w:val="0089044C"/>
    <w:rsid w:val="00891845"/>
    <w:rsid w:val="00891A05"/>
    <w:rsid w:val="00894909"/>
    <w:rsid w:val="008B13E8"/>
    <w:rsid w:val="008B4CA7"/>
    <w:rsid w:val="008C33EF"/>
    <w:rsid w:val="008C3E21"/>
    <w:rsid w:val="008C478F"/>
    <w:rsid w:val="008C50FD"/>
    <w:rsid w:val="008C527F"/>
    <w:rsid w:val="008C7DA9"/>
    <w:rsid w:val="008D1252"/>
    <w:rsid w:val="008D4CA6"/>
    <w:rsid w:val="008D69E5"/>
    <w:rsid w:val="008E24FC"/>
    <w:rsid w:val="008E2C4E"/>
    <w:rsid w:val="008E4888"/>
    <w:rsid w:val="009029A9"/>
    <w:rsid w:val="00905909"/>
    <w:rsid w:val="009069AA"/>
    <w:rsid w:val="009158CC"/>
    <w:rsid w:val="00916D71"/>
    <w:rsid w:val="009201F2"/>
    <w:rsid w:val="009204BF"/>
    <w:rsid w:val="00923ECB"/>
    <w:rsid w:val="00927C1B"/>
    <w:rsid w:val="00932478"/>
    <w:rsid w:val="009407B0"/>
    <w:rsid w:val="00942313"/>
    <w:rsid w:val="00942BCF"/>
    <w:rsid w:val="00945438"/>
    <w:rsid w:val="0095098F"/>
    <w:rsid w:val="00951072"/>
    <w:rsid w:val="00957B7D"/>
    <w:rsid w:val="009632DF"/>
    <w:rsid w:val="00963371"/>
    <w:rsid w:val="00966DF7"/>
    <w:rsid w:val="00970093"/>
    <w:rsid w:val="009872EC"/>
    <w:rsid w:val="00991121"/>
    <w:rsid w:val="00992D71"/>
    <w:rsid w:val="00994FA7"/>
    <w:rsid w:val="009A530A"/>
    <w:rsid w:val="009A6349"/>
    <w:rsid w:val="009B0478"/>
    <w:rsid w:val="009B0A17"/>
    <w:rsid w:val="009B2B7A"/>
    <w:rsid w:val="009B4611"/>
    <w:rsid w:val="009B501F"/>
    <w:rsid w:val="009B70C1"/>
    <w:rsid w:val="009C2F22"/>
    <w:rsid w:val="009C3B50"/>
    <w:rsid w:val="009C5D46"/>
    <w:rsid w:val="009C694C"/>
    <w:rsid w:val="009C694D"/>
    <w:rsid w:val="009C7D43"/>
    <w:rsid w:val="009D7F1C"/>
    <w:rsid w:val="009E3836"/>
    <w:rsid w:val="009E3DFE"/>
    <w:rsid w:val="009E51CF"/>
    <w:rsid w:val="009E6938"/>
    <w:rsid w:val="009E7384"/>
    <w:rsid w:val="009F67AA"/>
    <w:rsid w:val="00A00C7A"/>
    <w:rsid w:val="00A00CC6"/>
    <w:rsid w:val="00A05A92"/>
    <w:rsid w:val="00A05D74"/>
    <w:rsid w:val="00A12D24"/>
    <w:rsid w:val="00A13D5D"/>
    <w:rsid w:val="00A240FF"/>
    <w:rsid w:val="00A2588F"/>
    <w:rsid w:val="00A25CA1"/>
    <w:rsid w:val="00A31A8A"/>
    <w:rsid w:val="00A34AEE"/>
    <w:rsid w:val="00A42287"/>
    <w:rsid w:val="00A432F9"/>
    <w:rsid w:val="00A45275"/>
    <w:rsid w:val="00A46189"/>
    <w:rsid w:val="00A53FF3"/>
    <w:rsid w:val="00A54C84"/>
    <w:rsid w:val="00A60982"/>
    <w:rsid w:val="00A60FC8"/>
    <w:rsid w:val="00A64473"/>
    <w:rsid w:val="00A65F0F"/>
    <w:rsid w:val="00A66A90"/>
    <w:rsid w:val="00A77ECF"/>
    <w:rsid w:val="00A83644"/>
    <w:rsid w:val="00A846B5"/>
    <w:rsid w:val="00A84ED4"/>
    <w:rsid w:val="00A85360"/>
    <w:rsid w:val="00A9161E"/>
    <w:rsid w:val="00A97157"/>
    <w:rsid w:val="00AA4C6E"/>
    <w:rsid w:val="00AA5E66"/>
    <w:rsid w:val="00AA6FF9"/>
    <w:rsid w:val="00AB47B4"/>
    <w:rsid w:val="00AB579B"/>
    <w:rsid w:val="00AD3906"/>
    <w:rsid w:val="00AD3B57"/>
    <w:rsid w:val="00AE2A61"/>
    <w:rsid w:val="00AE4BAA"/>
    <w:rsid w:val="00AE5319"/>
    <w:rsid w:val="00AF08FD"/>
    <w:rsid w:val="00AF4E9A"/>
    <w:rsid w:val="00AF4F4E"/>
    <w:rsid w:val="00B12064"/>
    <w:rsid w:val="00B15E3D"/>
    <w:rsid w:val="00B17B77"/>
    <w:rsid w:val="00B2604D"/>
    <w:rsid w:val="00B338E9"/>
    <w:rsid w:val="00B40B55"/>
    <w:rsid w:val="00B4768B"/>
    <w:rsid w:val="00B51C07"/>
    <w:rsid w:val="00B52DE6"/>
    <w:rsid w:val="00B546D2"/>
    <w:rsid w:val="00B676FC"/>
    <w:rsid w:val="00B7321B"/>
    <w:rsid w:val="00B73DD0"/>
    <w:rsid w:val="00B81803"/>
    <w:rsid w:val="00B8405B"/>
    <w:rsid w:val="00B91A48"/>
    <w:rsid w:val="00B9413A"/>
    <w:rsid w:val="00B96199"/>
    <w:rsid w:val="00BA60D2"/>
    <w:rsid w:val="00BC4F02"/>
    <w:rsid w:val="00BD14DD"/>
    <w:rsid w:val="00BD206C"/>
    <w:rsid w:val="00BD63B6"/>
    <w:rsid w:val="00BE4DA8"/>
    <w:rsid w:val="00BE655C"/>
    <w:rsid w:val="00BF0ADF"/>
    <w:rsid w:val="00BF19DE"/>
    <w:rsid w:val="00BF71F6"/>
    <w:rsid w:val="00C000EF"/>
    <w:rsid w:val="00C04C30"/>
    <w:rsid w:val="00C05BFB"/>
    <w:rsid w:val="00C0646E"/>
    <w:rsid w:val="00C13B19"/>
    <w:rsid w:val="00C26AD7"/>
    <w:rsid w:val="00C31357"/>
    <w:rsid w:val="00C46FF3"/>
    <w:rsid w:val="00C52B21"/>
    <w:rsid w:val="00C570C9"/>
    <w:rsid w:val="00C61898"/>
    <w:rsid w:val="00C63262"/>
    <w:rsid w:val="00C70C1D"/>
    <w:rsid w:val="00C72CE7"/>
    <w:rsid w:val="00C74496"/>
    <w:rsid w:val="00C77525"/>
    <w:rsid w:val="00C8348A"/>
    <w:rsid w:val="00C8608C"/>
    <w:rsid w:val="00C8679F"/>
    <w:rsid w:val="00C95E2D"/>
    <w:rsid w:val="00CA2641"/>
    <w:rsid w:val="00CA2B33"/>
    <w:rsid w:val="00CB0B38"/>
    <w:rsid w:val="00CB0C25"/>
    <w:rsid w:val="00CB2C17"/>
    <w:rsid w:val="00CB79FA"/>
    <w:rsid w:val="00CC7D75"/>
    <w:rsid w:val="00CD0045"/>
    <w:rsid w:val="00CD18C2"/>
    <w:rsid w:val="00CE1439"/>
    <w:rsid w:val="00CE1E62"/>
    <w:rsid w:val="00CE6012"/>
    <w:rsid w:val="00CE6CD0"/>
    <w:rsid w:val="00CE6E61"/>
    <w:rsid w:val="00CF099B"/>
    <w:rsid w:val="00CF1398"/>
    <w:rsid w:val="00CF6CA7"/>
    <w:rsid w:val="00D036CB"/>
    <w:rsid w:val="00D045D1"/>
    <w:rsid w:val="00D04B54"/>
    <w:rsid w:val="00D1307E"/>
    <w:rsid w:val="00D17DB5"/>
    <w:rsid w:val="00D17FE9"/>
    <w:rsid w:val="00D265A0"/>
    <w:rsid w:val="00D26991"/>
    <w:rsid w:val="00D27EA3"/>
    <w:rsid w:val="00D33334"/>
    <w:rsid w:val="00D33BE3"/>
    <w:rsid w:val="00D34261"/>
    <w:rsid w:val="00D37442"/>
    <w:rsid w:val="00D40A66"/>
    <w:rsid w:val="00D40B1C"/>
    <w:rsid w:val="00D428BF"/>
    <w:rsid w:val="00D441CA"/>
    <w:rsid w:val="00D4779B"/>
    <w:rsid w:val="00D50F63"/>
    <w:rsid w:val="00D51688"/>
    <w:rsid w:val="00D52C2A"/>
    <w:rsid w:val="00D53428"/>
    <w:rsid w:val="00D64F25"/>
    <w:rsid w:val="00D73A72"/>
    <w:rsid w:val="00D7456C"/>
    <w:rsid w:val="00D841DB"/>
    <w:rsid w:val="00D9108C"/>
    <w:rsid w:val="00D9368A"/>
    <w:rsid w:val="00D93870"/>
    <w:rsid w:val="00D94CC9"/>
    <w:rsid w:val="00DA36F5"/>
    <w:rsid w:val="00DA6528"/>
    <w:rsid w:val="00DA6747"/>
    <w:rsid w:val="00DB4F50"/>
    <w:rsid w:val="00DB7254"/>
    <w:rsid w:val="00DC3A90"/>
    <w:rsid w:val="00DD0574"/>
    <w:rsid w:val="00DD317C"/>
    <w:rsid w:val="00DD36CC"/>
    <w:rsid w:val="00DD64DD"/>
    <w:rsid w:val="00DD70F2"/>
    <w:rsid w:val="00DE2000"/>
    <w:rsid w:val="00DF0099"/>
    <w:rsid w:val="00DF5A66"/>
    <w:rsid w:val="00DF6B5D"/>
    <w:rsid w:val="00E02909"/>
    <w:rsid w:val="00E123D2"/>
    <w:rsid w:val="00E12F97"/>
    <w:rsid w:val="00E155FA"/>
    <w:rsid w:val="00E15BFB"/>
    <w:rsid w:val="00E1794C"/>
    <w:rsid w:val="00E208DA"/>
    <w:rsid w:val="00E218D3"/>
    <w:rsid w:val="00E2252C"/>
    <w:rsid w:val="00E23914"/>
    <w:rsid w:val="00E23B88"/>
    <w:rsid w:val="00E34F3C"/>
    <w:rsid w:val="00E412BA"/>
    <w:rsid w:val="00E4489D"/>
    <w:rsid w:val="00E451D5"/>
    <w:rsid w:val="00E45AA8"/>
    <w:rsid w:val="00E47EB4"/>
    <w:rsid w:val="00E5015E"/>
    <w:rsid w:val="00E50A37"/>
    <w:rsid w:val="00E52193"/>
    <w:rsid w:val="00E52263"/>
    <w:rsid w:val="00E522BF"/>
    <w:rsid w:val="00E52E6D"/>
    <w:rsid w:val="00E5493D"/>
    <w:rsid w:val="00E6180B"/>
    <w:rsid w:val="00E7424B"/>
    <w:rsid w:val="00E807F2"/>
    <w:rsid w:val="00E82112"/>
    <w:rsid w:val="00E919D3"/>
    <w:rsid w:val="00E96588"/>
    <w:rsid w:val="00EA5108"/>
    <w:rsid w:val="00EA67CB"/>
    <w:rsid w:val="00EB219D"/>
    <w:rsid w:val="00EB3EAC"/>
    <w:rsid w:val="00EB4D30"/>
    <w:rsid w:val="00EB7DFA"/>
    <w:rsid w:val="00EC0008"/>
    <w:rsid w:val="00ED4196"/>
    <w:rsid w:val="00ED63CE"/>
    <w:rsid w:val="00ED7751"/>
    <w:rsid w:val="00EE1002"/>
    <w:rsid w:val="00EE270A"/>
    <w:rsid w:val="00EE2A5F"/>
    <w:rsid w:val="00EE318A"/>
    <w:rsid w:val="00EE5AEB"/>
    <w:rsid w:val="00EF1076"/>
    <w:rsid w:val="00EF1F1B"/>
    <w:rsid w:val="00EF2337"/>
    <w:rsid w:val="00EF33F0"/>
    <w:rsid w:val="00F04BE1"/>
    <w:rsid w:val="00F06941"/>
    <w:rsid w:val="00F102AC"/>
    <w:rsid w:val="00F10DD4"/>
    <w:rsid w:val="00F11BEB"/>
    <w:rsid w:val="00F14543"/>
    <w:rsid w:val="00F145AD"/>
    <w:rsid w:val="00F206CF"/>
    <w:rsid w:val="00F25A98"/>
    <w:rsid w:val="00F27479"/>
    <w:rsid w:val="00F3613C"/>
    <w:rsid w:val="00F4220A"/>
    <w:rsid w:val="00F502CF"/>
    <w:rsid w:val="00F5198C"/>
    <w:rsid w:val="00F61298"/>
    <w:rsid w:val="00F64DCC"/>
    <w:rsid w:val="00F65DA4"/>
    <w:rsid w:val="00F7175A"/>
    <w:rsid w:val="00F75CCC"/>
    <w:rsid w:val="00F80356"/>
    <w:rsid w:val="00F81409"/>
    <w:rsid w:val="00F820AD"/>
    <w:rsid w:val="00F82AFE"/>
    <w:rsid w:val="00F85E27"/>
    <w:rsid w:val="00F912C2"/>
    <w:rsid w:val="00F9526B"/>
    <w:rsid w:val="00F95FC2"/>
    <w:rsid w:val="00F97098"/>
    <w:rsid w:val="00FA1CCC"/>
    <w:rsid w:val="00FA3D64"/>
    <w:rsid w:val="00FA4B23"/>
    <w:rsid w:val="00FB506E"/>
    <w:rsid w:val="00FC7EA9"/>
    <w:rsid w:val="00FE3410"/>
    <w:rsid w:val="00FF0FE5"/>
    <w:rsid w:val="00FF3888"/>
    <w:rsid w:val="00FF5D2F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580B1"/>
  <w15:docId w15:val="{BD7A70D4-6917-4110-ADDE-2C005F8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47A8"/>
    <w:pPr>
      <w:keepNext/>
      <w:suppressAutoHyphens/>
      <w:ind w:left="1440" w:right="1440"/>
      <w:jc w:val="center"/>
      <w:outlineLvl w:val="0"/>
    </w:pPr>
    <w:rPr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6947A8"/>
    <w:pPr>
      <w:keepNext/>
      <w:suppressAutoHyphens/>
      <w:jc w:val="center"/>
      <w:outlineLvl w:val="1"/>
    </w:pPr>
    <w:rPr>
      <w:b/>
      <w:sz w:val="32"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1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947A8"/>
    <w:rPr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947A8"/>
    <w:rPr>
      <w:b/>
      <w:sz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6947A8"/>
    <w:pPr>
      <w:suppressAutoHyphens/>
      <w:ind w:left="90"/>
      <w:jc w:val="center"/>
    </w:pPr>
    <w:rPr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6947A8"/>
    <w:rPr>
      <w:sz w:val="24"/>
      <w:lang w:eastAsia="ar-SA"/>
    </w:rPr>
  </w:style>
  <w:style w:type="character" w:styleId="Hyperlink">
    <w:name w:val="Hyperlink"/>
    <w:rsid w:val="00694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B8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6053FB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3479BE"/>
  </w:style>
  <w:style w:type="character" w:customStyle="1" w:styleId="FooterChar">
    <w:name w:val="Footer Char"/>
    <w:basedOn w:val="DefaultParagraphFont"/>
    <w:link w:val="Footer"/>
    <w:uiPriority w:val="99"/>
    <w:rsid w:val="001341F7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50F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F6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F63"/>
    <w:rPr>
      <w:b/>
      <w:bCs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7451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FEC5A-641A-42A7-B7B7-3DA23CBF5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02BDF-C137-43F5-8EDE-9406195CD9F4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3.xml><?xml version="1.0" encoding="utf-8"?>
<ds:datastoreItem xmlns:ds="http://schemas.openxmlformats.org/officeDocument/2006/customXml" ds:itemID="{3F5333D3-9CDB-4F5C-8CCE-37E4D55EA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26B26-1F41-47DF-8ABC-EF6C82B1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Nian Isaiah Conte</cp:lastModifiedBy>
  <cp:revision>6</cp:revision>
  <cp:lastPrinted>2023-10-09T03:02:00Z</cp:lastPrinted>
  <dcterms:created xsi:type="dcterms:W3CDTF">2025-06-25T03:45:00Z</dcterms:created>
  <dcterms:modified xsi:type="dcterms:W3CDTF">2025-06-27T06:14:00Z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61d7828bffa29c417c90b055638a97f2f53ec55f9cf1a550679c5c03484ee387</vt:lpwstr>
  </property>
  <property fmtid="{D5CDD505-2E9C-101B-9397-08002B2CF9AE}" pid="3" name="ContentTypeId">
    <vt:lpwstr>0x01010034F42B0013A7C843A127F17469687D44</vt:lpwstr>
  </property>
</Properties>
</file>